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A72B" w14:textId="77777777" w:rsidR="00B42CA7" w:rsidRPr="00B42CA7" w:rsidRDefault="00B42CA7" w:rsidP="00B42CA7">
      <w:pPr>
        <w:jc w:val="center"/>
      </w:pPr>
      <w:r w:rsidRPr="00B42CA7">
        <w:rPr>
          <w:rFonts w:hint="eastAsia"/>
        </w:rPr>
        <w:t>关于印发《医疗卫生机构传染病防治监督执法工作规范（2026版）》的通知</w:t>
      </w:r>
    </w:p>
    <w:p w14:paraId="50BB77E3" w14:textId="77777777" w:rsidR="00B42CA7" w:rsidRPr="00B42CA7" w:rsidRDefault="00B42CA7" w:rsidP="00B42CA7">
      <w:pPr>
        <w:jc w:val="center"/>
        <w:rPr>
          <w:rFonts w:hint="eastAsia"/>
        </w:rPr>
      </w:pPr>
      <w:r w:rsidRPr="00B42CA7">
        <w:rPr>
          <w:rFonts w:hint="eastAsia"/>
        </w:rPr>
        <w:t>国</w:t>
      </w:r>
      <w:proofErr w:type="gramStart"/>
      <w:r w:rsidRPr="00B42CA7">
        <w:rPr>
          <w:rFonts w:hint="eastAsia"/>
        </w:rPr>
        <w:t>疾控监督</w:t>
      </w:r>
      <w:proofErr w:type="gramEnd"/>
      <w:r w:rsidRPr="00B42CA7">
        <w:rPr>
          <w:rFonts w:hint="eastAsia"/>
        </w:rPr>
        <w:t>一发〔2026〕7号</w:t>
      </w:r>
    </w:p>
    <w:p w14:paraId="42F3181B" w14:textId="77777777" w:rsidR="00B42CA7" w:rsidRPr="00B42CA7" w:rsidRDefault="00B42CA7" w:rsidP="00B42CA7">
      <w:pPr>
        <w:rPr>
          <w:rFonts w:hint="eastAsia"/>
        </w:rPr>
      </w:pPr>
      <w:r w:rsidRPr="00B42CA7">
        <w:rPr>
          <w:rFonts w:hint="eastAsia"/>
        </w:rPr>
        <w:t> </w:t>
      </w:r>
    </w:p>
    <w:p w14:paraId="02F09915" w14:textId="77777777" w:rsidR="00B42CA7" w:rsidRPr="00B42CA7" w:rsidRDefault="00B42CA7" w:rsidP="00B42CA7">
      <w:pPr>
        <w:rPr>
          <w:rFonts w:hint="eastAsia"/>
        </w:rPr>
      </w:pPr>
      <w:r w:rsidRPr="00B42CA7">
        <w:rPr>
          <w:rFonts w:hint="eastAsia"/>
        </w:rPr>
        <w:t>各省、自治区、直辖市及新疆生产建设兵团疾控局、卫生健康委、中医药局：</w:t>
      </w:r>
    </w:p>
    <w:p w14:paraId="632D62DD" w14:textId="77777777" w:rsidR="00B42CA7" w:rsidRPr="00B42CA7" w:rsidRDefault="00B42CA7" w:rsidP="00B42CA7">
      <w:pPr>
        <w:rPr>
          <w:rFonts w:hint="eastAsia"/>
        </w:rPr>
      </w:pPr>
      <w:r w:rsidRPr="00B42CA7">
        <w:rPr>
          <w:rFonts w:hint="eastAsia"/>
        </w:rPr>
        <w:t>为进一步规范医疗卫生机构传染病防治监督执法工作，我们组织制定了《医疗卫生机构传染病防治监督执法工作规范（2026版）》。现印发给你们，请遵照执行。 </w:t>
      </w:r>
    </w:p>
    <w:p w14:paraId="5F36A6E1" w14:textId="77777777" w:rsidR="00B42CA7" w:rsidRPr="00B42CA7" w:rsidRDefault="00B42CA7" w:rsidP="00B42CA7">
      <w:pPr>
        <w:rPr>
          <w:rFonts w:hint="eastAsia"/>
        </w:rPr>
      </w:pPr>
      <w:r w:rsidRPr="00B42CA7">
        <w:rPr>
          <w:rFonts w:hint="eastAsia"/>
        </w:rPr>
        <w:t> </w:t>
      </w:r>
    </w:p>
    <w:p w14:paraId="4EACFA7A" w14:textId="77777777" w:rsidR="00B42CA7" w:rsidRPr="00B42CA7" w:rsidRDefault="00B42CA7" w:rsidP="00B42CA7">
      <w:pPr>
        <w:rPr>
          <w:rFonts w:hint="eastAsia"/>
        </w:rPr>
      </w:pPr>
      <w:proofErr w:type="gramStart"/>
      <w:r w:rsidRPr="00B42CA7">
        <w:rPr>
          <w:rFonts w:hint="eastAsia"/>
        </w:rPr>
        <w:t>国家疾控局</w:t>
      </w:r>
      <w:proofErr w:type="gramEnd"/>
      <w:r w:rsidRPr="00B42CA7">
        <w:rPr>
          <w:rFonts w:hint="eastAsia"/>
        </w:rPr>
        <w:t> </w:t>
      </w:r>
    </w:p>
    <w:p w14:paraId="5D11F402" w14:textId="77777777" w:rsidR="00B42CA7" w:rsidRPr="00B42CA7" w:rsidRDefault="00B42CA7" w:rsidP="00B42CA7">
      <w:pPr>
        <w:rPr>
          <w:rFonts w:hint="eastAsia"/>
        </w:rPr>
      </w:pPr>
      <w:r w:rsidRPr="00B42CA7">
        <w:rPr>
          <w:rFonts w:hint="eastAsia"/>
        </w:rPr>
        <w:t>国家卫生健康委</w:t>
      </w:r>
    </w:p>
    <w:p w14:paraId="14CADAD4" w14:textId="77777777" w:rsidR="00B42CA7" w:rsidRPr="00B42CA7" w:rsidRDefault="00B42CA7" w:rsidP="00B42CA7">
      <w:pPr>
        <w:rPr>
          <w:rFonts w:hint="eastAsia"/>
        </w:rPr>
      </w:pPr>
      <w:r w:rsidRPr="00B42CA7">
        <w:rPr>
          <w:rFonts w:hint="eastAsia"/>
        </w:rPr>
        <w:t>国家中医药局  </w:t>
      </w:r>
    </w:p>
    <w:p w14:paraId="4539B249" w14:textId="77777777" w:rsidR="00B42CA7" w:rsidRPr="00B42CA7" w:rsidRDefault="00B42CA7" w:rsidP="00B42CA7">
      <w:pPr>
        <w:rPr>
          <w:rFonts w:hint="eastAsia"/>
        </w:rPr>
      </w:pPr>
      <w:r w:rsidRPr="00B42CA7">
        <w:rPr>
          <w:rFonts w:hint="eastAsia"/>
        </w:rPr>
        <w:t>2026年2月11日</w:t>
      </w:r>
    </w:p>
    <w:p w14:paraId="517967FF" w14:textId="77777777" w:rsidR="00B42CA7" w:rsidRPr="00B42CA7" w:rsidRDefault="00B42CA7" w:rsidP="00B42CA7">
      <w:pPr>
        <w:rPr>
          <w:rFonts w:hint="eastAsia"/>
        </w:rPr>
      </w:pPr>
      <w:r w:rsidRPr="00B42CA7">
        <w:rPr>
          <w:rFonts w:hint="eastAsia"/>
        </w:rPr>
        <w:t> </w:t>
      </w:r>
    </w:p>
    <w:p w14:paraId="3997746F" w14:textId="77777777" w:rsidR="00B42CA7" w:rsidRPr="00B42CA7" w:rsidRDefault="00B42CA7" w:rsidP="00B42CA7">
      <w:pPr>
        <w:rPr>
          <w:rFonts w:hint="eastAsia"/>
        </w:rPr>
      </w:pPr>
      <w:r w:rsidRPr="00B42CA7">
        <w:rPr>
          <w:rFonts w:hint="eastAsia"/>
        </w:rPr>
        <w:t>（信息公开形式：主动公开）</w:t>
      </w:r>
    </w:p>
    <w:p w14:paraId="025A9527" w14:textId="77777777" w:rsidR="00B42CA7" w:rsidRPr="00B42CA7" w:rsidRDefault="00B42CA7" w:rsidP="00B42CA7">
      <w:pPr>
        <w:rPr>
          <w:rFonts w:hint="eastAsia"/>
        </w:rPr>
      </w:pPr>
      <w:r w:rsidRPr="00B42CA7">
        <w:rPr>
          <w:rFonts w:hint="eastAsia"/>
        </w:rPr>
        <w:t> </w:t>
      </w:r>
    </w:p>
    <w:p w14:paraId="6818AFF0" w14:textId="77777777" w:rsidR="00B42CA7" w:rsidRPr="00B42CA7" w:rsidRDefault="00B42CA7" w:rsidP="00B42CA7">
      <w:pPr>
        <w:rPr>
          <w:rFonts w:hint="eastAsia"/>
        </w:rPr>
      </w:pPr>
      <w:r w:rsidRPr="00B42CA7">
        <w:rPr>
          <w:rFonts w:hint="eastAsia"/>
          <w:b/>
          <w:bCs/>
        </w:rPr>
        <w:t>医疗卫生机构传染病防治监督执法工作规范（2026版）</w:t>
      </w:r>
    </w:p>
    <w:p w14:paraId="162281EE" w14:textId="77777777" w:rsidR="00B42CA7" w:rsidRPr="00B42CA7" w:rsidRDefault="00B42CA7" w:rsidP="00B42CA7">
      <w:pPr>
        <w:rPr>
          <w:rFonts w:hint="eastAsia"/>
        </w:rPr>
      </w:pPr>
      <w:r w:rsidRPr="00B42CA7">
        <w:rPr>
          <w:rFonts w:hint="eastAsia"/>
        </w:rPr>
        <w:t> </w:t>
      </w:r>
    </w:p>
    <w:p w14:paraId="44DF359E" w14:textId="77777777" w:rsidR="00B42CA7" w:rsidRPr="00B42CA7" w:rsidRDefault="00B42CA7" w:rsidP="00B42CA7">
      <w:pPr>
        <w:rPr>
          <w:rFonts w:hint="eastAsia"/>
        </w:rPr>
      </w:pPr>
      <w:r w:rsidRPr="00B42CA7">
        <w:rPr>
          <w:rFonts w:hint="eastAsia"/>
          <w:b/>
          <w:bCs/>
        </w:rPr>
        <w:t>第一章   总则</w:t>
      </w:r>
    </w:p>
    <w:p w14:paraId="4218C40B" w14:textId="77777777" w:rsidR="00B42CA7" w:rsidRPr="00B42CA7" w:rsidRDefault="00B42CA7" w:rsidP="00B42CA7">
      <w:pPr>
        <w:rPr>
          <w:rFonts w:hint="eastAsia"/>
        </w:rPr>
      </w:pPr>
      <w:r w:rsidRPr="00B42CA7">
        <w:rPr>
          <w:rFonts w:hint="eastAsia"/>
          <w:b/>
          <w:bCs/>
        </w:rPr>
        <w:t>第一条</w:t>
      </w:r>
      <w:r w:rsidRPr="00B42CA7">
        <w:rPr>
          <w:rFonts w:hint="eastAsia"/>
        </w:rPr>
        <w:t>  为规范医疗卫生机构传染病防治监督执法工作，根据《中华人民共和国传染病防治法》及相关法律、法规、规章，制定本规范。</w:t>
      </w:r>
    </w:p>
    <w:p w14:paraId="4B25A513" w14:textId="77777777" w:rsidR="00B42CA7" w:rsidRPr="00B42CA7" w:rsidRDefault="00B42CA7" w:rsidP="00B42CA7">
      <w:pPr>
        <w:rPr>
          <w:rFonts w:hint="eastAsia"/>
        </w:rPr>
      </w:pPr>
      <w:r w:rsidRPr="00B42CA7">
        <w:rPr>
          <w:rFonts w:hint="eastAsia"/>
          <w:b/>
          <w:bCs/>
        </w:rPr>
        <w:t>第二条 </w:t>
      </w:r>
      <w:r w:rsidRPr="00B42CA7">
        <w:rPr>
          <w:rFonts w:hint="eastAsia"/>
        </w:rPr>
        <w:t> 本规范所称医疗卫生机构传染病防治监督执法，是指县级以上地方卫生健康、</w:t>
      </w:r>
      <w:proofErr w:type="gramStart"/>
      <w:r w:rsidRPr="00B42CA7">
        <w:rPr>
          <w:rFonts w:hint="eastAsia"/>
        </w:rPr>
        <w:t>疾控部门</w:t>
      </w:r>
      <w:proofErr w:type="gramEnd"/>
      <w:r w:rsidRPr="00B42CA7">
        <w:rPr>
          <w:rFonts w:hint="eastAsia"/>
        </w:rPr>
        <w:t>及其委托的卫生监督机构依据传染病防治相关法律、法规、规章，对医疗卫生机构（包括医疗机构、</w:t>
      </w:r>
      <w:proofErr w:type="gramStart"/>
      <w:r w:rsidRPr="00B42CA7">
        <w:rPr>
          <w:rFonts w:hint="eastAsia"/>
        </w:rPr>
        <w:t>疾控机构</w:t>
      </w:r>
      <w:proofErr w:type="gramEnd"/>
      <w:r w:rsidRPr="00B42CA7">
        <w:rPr>
          <w:rFonts w:hint="eastAsia"/>
        </w:rPr>
        <w:t>和采供血机构）传染病防治工作进行监督执法的活动。</w:t>
      </w:r>
    </w:p>
    <w:p w14:paraId="7E3AA3E3" w14:textId="77777777" w:rsidR="00B42CA7" w:rsidRPr="00B42CA7" w:rsidRDefault="00B42CA7" w:rsidP="00B42CA7">
      <w:pPr>
        <w:rPr>
          <w:rFonts w:hint="eastAsia"/>
        </w:rPr>
      </w:pPr>
      <w:r w:rsidRPr="00B42CA7">
        <w:rPr>
          <w:rFonts w:hint="eastAsia"/>
          <w:b/>
          <w:bCs/>
        </w:rPr>
        <w:t>第三条</w:t>
      </w:r>
      <w:r w:rsidRPr="00B42CA7">
        <w:rPr>
          <w:rFonts w:hint="eastAsia"/>
        </w:rPr>
        <w:t>  国家卫生健康委、</w:t>
      </w:r>
      <w:proofErr w:type="gramStart"/>
      <w:r w:rsidRPr="00B42CA7">
        <w:rPr>
          <w:rFonts w:hint="eastAsia"/>
        </w:rPr>
        <w:t>国家疾控局</w:t>
      </w:r>
      <w:proofErr w:type="gramEnd"/>
      <w:r w:rsidRPr="00B42CA7">
        <w:rPr>
          <w:rFonts w:hint="eastAsia"/>
        </w:rPr>
        <w:t>和国家中医药局依据职责指导全国传染病防治监督执法工作。</w:t>
      </w:r>
    </w:p>
    <w:p w14:paraId="2AAE4170" w14:textId="77777777" w:rsidR="00B42CA7" w:rsidRPr="00B42CA7" w:rsidRDefault="00B42CA7" w:rsidP="00B42CA7">
      <w:pPr>
        <w:rPr>
          <w:rFonts w:hint="eastAsia"/>
        </w:rPr>
      </w:pPr>
      <w:r w:rsidRPr="00B42CA7">
        <w:rPr>
          <w:rFonts w:hint="eastAsia"/>
        </w:rPr>
        <w:t>县级以上地方卫生健康、</w:t>
      </w:r>
      <w:proofErr w:type="gramStart"/>
      <w:r w:rsidRPr="00B42CA7">
        <w:rPr>
          <w:rFonts w:hint="eastAsia"/>
        </w:rPr>
        <w:t>疾控和</w:t>
      </w:r>
      <w:proofErr w:type="gramEnd"/>
      <w:r w:rsidRPr="00B42CA7">
        <w:rPr>
          <w:rFonts w:hint="eastAsia"/>
        </w:rPr>
        <w:t>中医药部门负责辖区内传染病防治监督执法工作。</w:t>
      </w:r>
    </w:p>
    <w:p w14:paraId="7A1136D5" w14:textId="77777777" w:rsidR="00B42CA7" w:rsidRPr="00B42CA7" w:rsidRDefault="00B42CA7" w:rsidP="00B42CA7">
      <w:pPr>
        <w:rPr>
          <w:rFonts w:hint="eastAsia"/>
        </w:rPr>
      </w:pPr>
      <w:r w:rsidRPr="00B42CA7">
        <w:rPr>
          <w:rFonts w:hint="eastAsia"/>
          <w:b/>
          <w:bCs/>
        </w:rPr>
        <w:t>第二章  监督执法内容及方法</w:t>
      </w:r>
    </w:p>
    <w:p w14:paraId="01717EB9" w14:textId="77777777" w:rsidR="00B42CA7" w:rsidRPr="00B42CA7" w:rsidRDefault="00B42CA7" w:rsidP="00B42CA7">
      <w:pPr>
        <w:rPr>
          <w:rFonts w:hint="eastAsia"/>
        </w:rPr>
      </w:pPr>
      <w:r w:rsidRPr="00B42CA7">
        <w:rPr>
          <w:rFonts w:hint="eastAsia"/>
        </w:rPr>
        <w:t>第一节  预防接种的监督执法</w:t>
      </w:r>
    </w:p>
    <w:p w14:paraId="7A171DB3" w14:textId="77777777" w:rsidR="00B42CA7" w:rsidRPr="00B42CA7" w:rsidRDefault="00B42CA7" w:rsidP="00B42CA7">
      <w:pPr>
        <w:rPr>
          <w:rFonts w:hint="eastAsia"/>
        </w:rPr>
      </w:pPr>
      <w:r w:rsidRPr="00B42CA7">
        <w:rPr>
          <w:rFonts w:hint="eastAsia"/>
          <w:b/>
          <w:bCs/>
        </w:rPr>
        <w:lastRenderedPageBreak/>
        <w:t>第四条</w:t>
      </w:r>
      <w:r w:rsidRPr="00B42CA7">
        <w:rPr>
          <w:rFonts w:hint="eastAsia"/>
        </w:rPr>
        <w:t>  监督执法内容：</w:t>
      </w:r>
    </w:p>
    <w:p w14:paraId="63DB5975" w14:textId="77777777" w:rsidR="00B42CA7" w:rsidRPr="00B42CA7" w:rsidRDefault="00B42CA7" w:rsidP="00B42CA7">
      <w:pPr>
        <w:rPr>
          <w:rFonts w:hint="eastAsia"/>
        </w:rPr>
      </w:pPr>
      <w:r w:rsidRPr="00B42CA7">
        <w:rPr>
          <w:rFonts w:hint="eastAsia"/>
        </w:rPr>
        <w:t>（一）接种单位和人员资质；</w:t>
      </w:r>
    </w:p>
    <w:p w14:paraId="7103C56D" w14:textId="77777777" w:rsidR="00B42CA7" w:rsidRPr="00B42CA7" w:rsidRDefault="00B42CA7" w:rsidP="00B42CA7">
      <w:pPr>
        <w:rPr>
          <w:rFonts w:hint="eastAsia"/>
        </w:rPr>
      </w:pPr>
      <w:r w:rsidRPr="00B42CA7">
        <w:rPr>
          <w:rFonts w:hint="eastAsia"/>
        </w:rPr>
        <w:t>（二）接种单位疫苗公示、接种告知（询问）及规范接种；</w:t>
      </w:r>
    </w:p>
    <w:p w14:paraId="38B9E454" w14:textId="77777777" w:rsidR="00B42CA7" w:rsidRPr="00B42CA7" w:rsidRDefault="00B42CA7" w:rsidP="00B42CA7">
      <w:pPr>
        <w:rPr>
          <w:rFonts w:hint="eastAsia"/>
        </w:rPr>
      </w:pPr>
      <w:r w:rsidRPr="00B42CA7">
        <w:rPr>
          <w:rFonts w:hint="eastAsia"/>
        </w:rPr>
        <w:t>（三）疫苗的供应、接收、采购、冷链储存、运输、使用管理情况及工作记录；</w:t>
      </w:r>
    </w:p>
    <w:p w14:paraId="4E793C90" w14:textId="77777777" w:rsidR="00B42CA7" w:rsidRPr="00B42CA7" w:rsidRDefault="00B42CA7" w:rsidP="00B42CA7">
      <w:pPr>
        <w:rPr>
          <w:rFonts w:hint="eastAsia"/>
        </w:rPr>
      </w:pPr>
      <w:r w:rsidRPr="00B42CA7">
        <w:rPr>
          <w:rFonts w:hint="eastAsia"/>
        </w:rPr>
        <w:t>（四）疑似预防接种异常反应的处置、报告及疫苗安全事件报告。</w:t>
      </w:r>
    </w:p>
    <w:p w14:paraId="1C15362F" w14:textId="77777777" w:rsidR="00B42CA7" w:rsidRPr="00B42CA7" w:rsidRDefault="00B42CA7" w:rsidP="00B42CA7">
      <w:pPr>
        <w:rPr>
          <w:rFonts w:hint="eastAsia"/>
        </w:rPr>
      </w:pPr>
      <w:r w:rsidRPr="00B42CA7">
        <w:rPr>
          <w:rFonts w:hint="eastAsia"/>
          <w:b/>
          <w:bCs/>
        </w:rPr>
        <w:t>第五条</w:t>
      </w:r>
      <w:r w:rsidRPr="00B42CA7">
        <w:rPr>
          <w:rFonts w:hint="eastAsia"/>
        </w:rPr>
        <w:t>  对</w:t>
      </w:r>
      <w:proofErr w:type="gramStart"/>
      <w:r w:rsidRPr="00B42CA7">
        <w:rPr>
          <w:rFonts w:hint="eastAsia"/>
        </w:rPr>
        <w:t>疾控机构</w:t>
      </w:r>
      <w:proofErr w:type="gramEnd"/>
      <w:r w:rsidRPr="00B42CA7">
        <w:rPr>
          <w:rFonts w:hint="eastAsia"/>
        </w:rPr>
        <w:t>的主要监督检查方法：</w:t>
      </w:r>
    </w:p>
    <w:p w14:paraId="74CC62B1" w14:textId="77777777" w:rsidR="00B42CA7" w:rsidRPr="00B42CA7" w:rsidRDefault="00B42CA7" w:rsidP="00B42CA7">
      <w:pPr>
        <w:rPr>
          <w:rFonts w:hint="eastAsia"/>
        </w:rPr>
      </w:pPr>
      <w:r w:rsidRPr="00B42CA7">
        <w:rPr>
          <w:rFonts w:hint="eastAsia"/>
        </w:rPr>
        <w:t>（一）核查疫苗接收（购进）、储存、分发、供应、处置记录及疫苗储存、运输温度监测记录及保存期限；</w:t>
      </w:r>
    </w:p>
    <w:p w14:paraId="5FF3144A" w14:textId="77777777" w:rsidR="00B42CA7" w:rsidRPr="00B42CA7" w:rsidRDefault="00B42CA7" w:rsidP="00B42CA7">
      <w:pPr>
        <w:rPr>
          <w:rFonts w:hint="eastAsia"/>
        </w:rPr>
      </w:pPr>
      <w:r w:rsidRPr="00B42CA7">
        <w:rPr>
          <w:rFonts w:hint="eastAsia"/>
        </w:rPr>
        <w:t>（二）核查接收（购进）疫苗时向疫苗生产企业索取的证明文件；</w:t>
      </w:r>
    </w:p>
    <w:p w14:paraId="0B5E3B9E" w14:textId="77777777" w:rsidR="00B42CA7" w:rsidRPr="00B42CA7" w:rsidRDefault="00B42CA7" w:rsidP="00B42CA7">
      <w:pPr>
        <w:rPr>
          <w:rFonts w:hint="eastAsia"/>
        </w:rPr>
      </w:pPr>
      <w:r w:rsidRPr="00B42CA7">
        <w:rPr>
          <w:rFonts w:hint="eastAsia"/>
        </w:rPr>
        <w:t>（三）核查对疑似预防接种异常反应的处置、报告及疫苗安全事件报告记录。</w:t>
      </w:r>
    </w:p>
    <w:p w14:paraId="3921E2FB" w14:textId="77777777" w:rsidR="00B42CA7" w:rsidRPr="00B42CA7" w:rsidRDefault="00B42CA7" w:rsidP="00B42CA7">
      <w:pPr>
        <w:rPr>
          <w:rFonts w:hint="eastAsia"/>
        </w:rPr>
      </w:pPr>
      <w:r w:rsidRPr="00B42CA7">
        <w:rPr>
          <w:rFonts w:hint="eastAsia"/>
          <w:b/>
          <w:bCs/>
        </w:rPr>
        <w:t>第六条</w:t>
      </w:r>
      <w:r w:rsidRPr="00B42CA7">
        <w:rPr>
          <w:rFonts w:hint="eastAsia"/>
        </w:rPr>
        <w:t>  对接</w:t>
      </w:r>
      <w:proofErr w:type="gramStart"/>
      <w:r w:rsidRPr="00B42CA7">
        <w:rPr>
          <w:rFonts w:hint="eastAsia"/>
        </w:rPr>
        <w:t>种单位</w:t>
      </w:r>
      <w:proofErr w:type="gramEnd"/>
      <w:r w:rsidRPr="00B42CA7">
        <w:rPr>
          <w:rFonts w:hint="eastAsia"/>
        </w:rPr>
        <w:t>的主要监督检查方法：</w:t>
      </w:r>
    </w:p>
    <w:p w14:paraId="640D9511" w14:textId="77777777" w:rsidR="00B42CA7" w:rsidRPr="00B42CA7" w:rsidRDefault="00B42CA7" w:rsidP="00B42CA7">
      <w:pPr>
        <w:rPr>
          <w:rFonts w:hint="eastAsia"/>
        </w:rPr>
      </w:pPr>
      <w:r w:rsidRPr="00B42CA7">
        <w:rPr>
          <w:rFonts w:hint="eastAsia"/>
        </w:rPr>
        <w:t>（一）核查医疗机构执业许可证、接种免疫规划疫苗的指定文件、</w:t>
      </w:r>
      <w:proofErr w:type="gramStart"/>
      <w:r w:rsidRPr="00B42CA7">
        <w:rPr>
          <w:rFonts w:hint="eastAsia"/>
        </w:rPr>
        <w:t>接种非</w:t>
      </w:r>
      <w:proofErr w:type="gramEnd"/>
      <w:r w:rsidRPr="00B42CA7">
        <w:rPr>
          <w:rFonts w:hint="eastAsia"/>
        </w:rPr>
        <w:t>免疫规划疫苗的备案资料、工作人员培训和考核合格资料；</w:t>
      </w:r>
    </w:p>
    <w:p w14:paraId="781C9DDD" w14:textId="77777777" w:rsidR="00B42CA7" w:rsidRPr="00B42CA7" w:rsidRDefault="00B42CA7" w:rsidP="00B42CA7">
      <w:pPr>
        <w:rPr>
          <w:rFonts w:hint="eastAsia"/>
        </w:rPr>
      </w:pPr>
      <w:r w:rsidRPr="00B42CA7">
        <w:rPr>
          <w:rFonts w:hint="eastAsia"/>
        </w:rPr>
        <w:t>（二）核查疫苗的品种、接种方法等公示情况；</w:t>
      </w:r>
    </w:p>
    <w:p w14:paraId="7CE12EAD" w14:textId="77777777" w:rsidR="00B42CA7" w:rsidRPr="00B42CA7" w:rsidRDefault="00B42CA7" w:rsidP="00B42CA7">
      <w:pPr>
        <w:rPr>
          <w:rFonts w:hint="eastAsia"/>
        </w:rPr>
      </w:pPr>
      <w:r w:rsidRPr="00B42CA7">
        <w:rPr>
          <w:rFonts w:hint="eastAsia"/>
        </w:rPr>
        <w:t>（三）核查疫苗接收（购进）记录以及疫苗证明文件、储存和运输温度监测记录及保存期限；</w:t>
      </w:r>
    </w:p>
    <w:p w14:paraId="65C8ABBD" w14:textId="77777777" w:rsidR="00B42CA7" w:rsidRPr="00B42CA7" w:rsidRDefault="00B42CA7" w:rsidP="00B42CA7">
      <w:pPr>
        <w:rPr>
          <w:rFonts w:hint="eastAsia"/>
        </w:rPr>
      </w:pPr>
      <w:r w:rsidRPr="00B42CA7">
        <w:rPr>
          <w:rFonts w:hint="eastAsia"/>
        </w:rPr>
        <w:t>（四）核查对受种者或监护人告知（询问）记录、“三查七对</w:t>
      </w:r>
      <w:proofErr w:type="gramStart"/>
      <w:r w:rsidRPr="00B42CA7">
        <w:rPr>
          <w:rFonts w:hint="eastAsia"/>
        </w:rPr>
        <w:t>一</w:t>
      </w:r>
      <w:proofErr w:type="gramEnd"/>
      <w:r w:rsidRPr="00B42CA7">
        <w:rPr>
          <w:rFonts w:hint="eastAsia"/>
        </w:rPr>
        <w:t>验证”、接种记录等；</w:t>
      </w:r>
    </w:p>
    <w:p w14:paraId="5E716C77" w14:textId="77777777" w:rsidR="00B42CA7" w:rsidRPr="00B42CA7" w:rsidRDefault="00B42CA7" w:rsidP="00B42CA7">
      <w:pPr>
        <w:rPr>
          <w:rFonts w:hint="eastAsia"/>
        </w:rPr>
      </w:pPr>
      <w:r w:rsidRPr="00B42CA7">
        <w:rPr>
          <w:rFonts w:hint="eastAsia"/>
        </w:rPr>
        <w:t>（五）核查对疑似预防接种异常反应的处置、报告及疫苗安全事件报告记录。</w:t>
      </w:r>
    </w:p>
    <w:p w14:paraId="405B0645" w14:textId="77777777" w:rsidR="00B42CA7" w:rsidRPr="00B42CA7" w:rsidRDefault="00B42CA7" w:rsidP="00B42CA7">
      <w:pPr>
        <w:rPr>
          <w:rFonts w:hint="eastAsia"/>
        </w:rPr>
      </w:pPr>
      <w:r w:rsidRPr="00B42CA7">
        <w:rPr>
          <w:rFonts w:hint="eastAsia"/>
        </w:rPr>
        <w:t>第二节  疫情监测、报告和预警的监督执法</w:t>
      </w:r>
    </w:p>
    <w:p w14:paraId="7F0C5443" w14:textId="77777777" w:rsidR="00B42CA7" w:rsidRPr="00B42CA7" w:rsidRDefault="00B42CA7" w:rsidP="00B42CA7">
      <w:pPr>
        <w:rPr>
          <w:rFonts w:hint="eastAsia"/>
        </w:rPr>
      </w:pPr>
      <w:r w:rsidRPr="00B42CA7">
        <w:rPr>
          <w:rFonts w:hint="eastAsia"/>
          <w:b/>
          <w:bCs/>
        </w:rPr>
        <w:t>第七条</w:t>
      </w:r>
      <w:r w:rsidRPr="00B42CA7">
        <w:rPr>
          <w:rFonts w:hint="eastAsia"/>
        </w:rPr>
        <w:t xml:space="preserve">　监督执法内容：</w:t>
      </w:r>
    </w:p>
    <w:p w14:paraId="17098E52" w14:textId="77777777" w:rsidR="00B42CA7" w:rsidRPr="00B42CA7" w:rsidRDefault="00B42CA7" w:rsidP="00B42CA7">
      <w:pPr>
        <w:rPr>
          <w:rFonts w:hint="eastAsia"/>
        </w:rPr>
      </w:pPr>
      <w:r w:rsidRPr="00B42CA7">
        <w:rPr>
          <w:rFonts w:hint="eastAsia"/>
        </w:rPr>
        <w:t>（一）疫情报告的管理组织、制度；</w:t>
      </w:r>
    </w:p>
    <w:p w14:paraId="64A59C8E" w14:textId="77777777" w:rsidR="00B42CA7" w:rsidRPr="00B42CA7" w:rsidRDefault="00B42CA7" w:rsidP="00B42CA7">
      <w:pPr>
        <w:rPr>
          <w:rFonts w:hint="eastAsia"/>
        </w:rPr>
      </w:pPr>
      <w:r w:rsidRPr="00B42CA7">
        <w:rPr>
          <w:rFonts w:hint="eastAsia"/>
        </w:rPr>
        <w:t>（二）履行疫情报告及报告质量控制；</w:t>
      </w:r>
    </w:p>
    <w:p w14:paraId="4073D957" w14:textId="77777777" w:rsidR="00B42CA7" w:rsidRPr="00B42CA7" w:rsidRDefault="00B42CA7" w:rsidP="00B42CA7">
      <w:pPr>
        <w:rPr>
          <w:rFonts w:hint="eastAsia"/>
        </w:rPr>
      </w:pPr>
      <w:r w:rsidRPr="00B42CA7">
        <w:rPr>
          <w:rFonts w:hint="eastAsia"/>
        </w:rPr>
        <w:t>（三）</w:t>
      </w:r>
      <w:proofErr w:type="gramStart"/>
      <w:r w:rsidRPr="00B42CA7">
        <w:rPr>
          <w:rFonts w:hint="eastAsia"/>
        </w:rPr>
        <w:t>疾控机构</w:t>
      </w:r>
      <w:proofErr w:type="gramEnd"/>
      <w:r w:rsidRPr="00B42CA7">
        <w:rPr>
          <w:rFonts w:hint="eastAsia"/>
        </w:rPr>
        <w:t>依法履行传染病监测、疫情风险评估职责；</w:t>
      </w:r>
    </w:p>
    <w:p w14:paraId="3765ABB5" w14:textId="77777777" w:rsidR="00B42CA7" w:rsidRPr="00B42CA7" w:rsidRDefault="00B42CA7" w:rsidP="00B42CA7">
      <w:pPr>
        <w:rPr>
          <w:rFonts w:hint="eastAsia"/>
        </w:rPr>
      </w:pPr>
      <w:r w:rsidRPr="00B42CA7">
        <w:rPr>
          <w:rFonts w:hint="eastAsia"/>
        </w:rPr>
        <w:t>（四）</w:t>
      </w:r>
      <w:proofErr w:type="gramStart"/>
      <w:r w:rsidRPr="00B42CA7">
        <w:rPr>
          <w:rFonts w:hint="eastAsia"/>
        </w:rPr>
        <w:t>疾控机构</w:t>
      </w:r>
      <w:proofErr w:type="gramEnd"/>
      <w:r w:rsidRPr="00B42CA7">
        <w:rPr>
          <w:rFonts w:hint="eastAsia"/>
        </w:rPr>
        <w:t>主动收集疫情信息，分析、调查、核实疫情信息和疫情报告。</w:t>
      </w:r>
    </w:p>
    <w:p w14:paraId="52791512" w14:textId="77777777" w:rsidR="00B42CA7" w:rsidRPr="00B42CA7" w:rsidRDefault="00B42CA7" w:rsidP="00B42CA7">
      <w:pPr>
        <w:rPr>
          <w:rFonts w:hint="eastAsia"/>
        </w:rPr>
      </w:pPr>
      <w:r w:rsidRPr="00B42CA7">
        <w:rPr>
          <w:rFonts w:hint="eastAsia"/>
          <w:b/>
          <w:bCs/>
        </w:rPr>
        <w:t>第八条</w:t>
      </w:r>
      <w:r w:rsidRPr="00B42CA7">
        <w:rPr>
          <w:rFonts w:hint="eastAsia"/>
        </w:rPr>
        <w:t xml:space="preserve">　对</w:t>
      </w:r>
      <w:proofErr w:type="gramStart"/>
      <w:r w:rsidRPr="00B42CA7">
        <w:rPr>
          <w:rFonts w:hint="eastAsia"/>
        </w:rPr>
        <w:t>疾控机构</w:t>
      </w:r>
      <w:proofErr w:type="gramEnd"/>
      <w:r w:rsidRPr="00B42CA7">
        <w:rPr>
          <w:rFonts w:hint="eastAsia"/>
        </w:rPr>
        <w:t>的主要监督检查方法：</w:t>
      </w:r>
    </w:p>
    <w:p w14:paraId="0A2A36F9" w14:textId="77777777" w:rsidR="00B42CA7" w:rsidRPr="00B42CA7" w:rsidRDefault="00B42CA7" w:rsidP="00B42CA7">
      <w:pPr>
        <w:rPr>
          <w:rFonts w:hint="eastAsia"/>
        </w:rPr>
      </w:pPr>
      <w:r w:rsidRPr="00B42CA7">
        <w:rPr>
          <w:rFonts w:hint="eastAsia"/>
        </w:rPr>
        <w:t>（一）核查疫情报告、审核记录、疫情分析报告等，核查疫情值班、咨询电话的设置；核查</w:t>
      </w:r>
      <w:proofErr w:type="gramStart"/>
      <w:r w:rsidRPr="00B42CA7">
        <w:rPr>
          <w:rFonts w:hint="eastAsia"/>
        </w:rPr>
        <w:t>网络代报情况</w:t>
      </w:r>
      <w:proofErr w:type="gramEnd"/>
      <w:r w:rsidRPr="00B42CA7">
        <w:rPr>
          <w:rFonts w:hint="eastAsia"/>
        </w:rPr>
        <w:t>；核查是否存在隐瞒、谎报、缓报、漏报或干预疫情报告情况；</w:t>
      </w:r>
    </w:p>
    <w:p w14:paraId="108BA35C" w14:textId="77777777" w:rsidR="00B42CA7" w:rsidRPr="00B42CA7" w:rsidRDefault="00B42CA7" w:rsidP="00B42CA7">
      <w:pPr>
        <w:rPr>
          <w:rFonts w:hint="eastAsia"/>
        </w:rPr>
      </w:pPr>
      <w:r w:rsidRPr="00B42CA7">
        <w:rPr>
          <w:rFonts w:hint="eastAsia"/>
        </w:rPr>
        <w:lastRenderedPageBreak/>
        <w:t>（二）核查传染病监测信息收集汇总记录、疫情风险评估及预警资料；</w:t>
      </w:r>
    </w:p>
    <w:p w14:paraId="5806BD0A" w14:textId="77777777" w:rsidR="00B42CA7" w:rsidRPr="00B42CA7" w:rsidRDefault="00B42CA7" w:rsidP="00B42CA7">
      <w:pPr>
        <w:rPr>
          <w:rFonts w:hint="eastAsia"/>
        </w:rPr>
      </w:pPr>
      <w:r w:rsidRPr="00B42CA7">
        <w:rPr>
          <w:rFonts w:hint="eastAsia"/>
        </w:rPr>
        <w:t>（三）核查重点传染病及不明原因</w:t>
      </w:r>
      <w:proofErr w:type="gramStart"/>
      <w:r w:rsidRPr="00B42CA7">
        <w:rPr>
          <w:rFonts w:hint="eastAsia"/>
        </w:rPr>
        <w:t>传染病等哨点</w:t>
      </w:r>
      <w:proofErr w:type="gramEnd"/>
      <w:r w:rsidRPr="00B42CA7">
        <w:rPr>
          <w:rFonts w:hint="eastAsia"/>
        </w:rPr>
        <w:t>监测相关资料。</w:t>
      </w:r>
    </w:p>
    <w:p w14:paraId="158F0074" w14:textId="77777777" w:rsidR="00B42CA7" w:rsidRPr="00B42CA7" w:rsidRDefault="00B42CA7" w:rsidP="00B42CA7">
      <w:pPr>
        <w:rPr>
          <w:rFonts w:hint="eastAsia"/>
        </w:rPr>
      </w:pPr>
      <w:r w:rsidRPr="00B42CA7">
        <w:rPr>
          <w:rFonts w:hint="eastAsia"/>
          <w:b/>
          <w:bCs/>
        </w:rPr>
        <w:t>第九条</w:t>
      </w:r>
      <w:r w:rsidRPr="00B42CA7">
        <w:rPr>
          <w:rFonts w:hint="eastAsia"/>
        </w:rPr>
        <w:t xml:space="preserve">　对医疗机构的主要监督检查方法：</w:t>
      </w:r>
    </w:p>
    <w:p w14:paraId="2A11111F" w14:textId="77777777" w:rsidR="00B42CA7" w:rsidRPr="00B42CA7" w:rsidRDefault="00B42CA7" w:rsidP="00B42CA7">
      <w:pPr>
        <w:rPr>
          <w:rFonts w:hint="eastAsia"/>
        </w:rPr>
      </w:pPr>
      <w:r w:rsidRPr="00B42CA7">
        <w:rPr>
          <w:rFonts w:hint="eastAsia"/>
        </w:rPr>
        <w:t>（一）核查设置疫情报告管理部门或明确职责分工的资料，核查专兼职疫情报告人员的设置；查阅传染病监测、报告管理制度、自查记录及有关资料；</w:t>
      </w:r>
    </w:p>
    <w:p w14:paraId="6BCAA7D4" w14:textId="77777777" w:rsidR="00B42CA7" w:rsidRPr="00B42CA7" w:rsidRDefault="00B42CA7" w:rsidP="00B42CA7">
      <w:pPr>
        <w:rPr>
          <w:rFonts w:hint="eastAsia"/>
        </w:rPr>
      </w:pPr>
      <w:r w:rsidRPr="00B42CA7">
        <w:rPr>
          <w:rFonts w:hint="eastAsia"/>
        </w:rPr>
        <w:t>（二）核查诊疗原始登记、传染病报告卡、报告信息等资料，核查是否存在隐瞒、谎报、缓报、漏报或干预疫情报告情况；</w:t>
      </w:r>
    </w:p>
    <w:p w14:paraId="58955A7D" w14:textId="77777777" w:rsidR="00B42CA7" w:rsidRPr="00B42CA7" w:rsidRDefault="00B42CA7" w:rsidP="00B42CA7">
      <w:pPr>
        <w:rPr>
          <w:rFonts w:hint="eastAsia"/>
        </w:rPr>
      </w:pPr>
      <w:r w:rsidRPr="00B42CA7">
        <w:rPr>
          <w:rFonts w:hint="eastAsia"/>
        </w:rPr>
        <w:t>（三）核查定期组织医务人员、新上岗人员开展疫情报告管理专业培训的资料；</w:t>
      </w:r>
    </w:p>
    <w:p w14:paraId="74BD4B98" w14:textId="77777777" w:rsidR="00B42CA7" w:rsidRPr="00B42CA7" w:rsidRDefault="00B42CA7" w:rsidP="00B42CA7">
      <w:pPr>
        <w:rPr>
          <w:rFonts w:hint="eastAsia"/>
        </w:rPr>
      </w:pPr>
      <w:r w:rsidRPr="00B42CA7">
        <w:rPr>
          <w:rFonts w:hint="eastAsia"/>
        </w:rPr>
        <w:t>（四）检查疫情报告设备运转及操作情况；对不具备网络报告条件的，查阅报告登记记录。</w:t>
      </w:r>
    </w:p>
    <w:p w14:paraId="1D09EC6C" w14:textId="77777777" w:rsidR="00B42CA7" w:rsidRPr="00B42CA7" w:rsidRDefault="00B42CA7" w:rsidP="00B42CA7">
      <w:pPr>
        <w:rPr>
          <w:rFonts w:hint="eastAsia"/>
        </w:rPr>
      </w:pPr>
      <w:r w:rsidRPr="00B42CA7">
        <w:rPr>
          <w:rFonts w:hint="eastAsia"/>
          <w:b/>
          <w:bCs/>
        </w:rPr>
        <w:t>第十条</w:t>
      </w:r>
      <w:r w:rsidRPr="00B42CA7">
        <w:rPr>
          <w:rFonts w:hint="eastAsia"/>
        </w:rPr>
        <w:t>  对采供血机构的主要监督检查方法：</w:t>
      </w:r>
    </w:p>
    <w:p w14:paraId="20BFBBC9" w14:textId="77777777" w:rsidR="00B42CA7" w:rsidRPr="00B42CA7" w:rsidRDefault="00B42CA7" w:rsidP="00B42CA7">
      <w:pPr>
        <w:rPr>
          <w:rFonts w:hint="eastAsia"/>
        </w:rPr>
      </w:pPr>
      <w:r w:rsidRPr="00B42CA7">
        <w:rPr>
          <w:rFonts w:hint="eastAsia"/>
        </w:rPr>
        <w:t>（一）核查疫情报告管理制度；</w:t>
      </w:r>
    </w:p>
    <w:p w14:paraId="7693CB9C" w14:textId="77777777" w:rsidR="00B42CA7" w:rsidRPr="00B42CA7" w:rsidRDefault="00B42CA7" w:rsidP="00B42CA7">
      <w:pPr>
        <w:rPr>
          <w:rFonts w:hint="eastAsia"/>
        </w:rPr>
      </w:pPr>
      <w:r w:rsidRPr="00B42CA7">
        <w:rPr>
          <w:rFonts w:hint="eastAsia"/>
        </w:rPr>
        <w:t>（二）核查献血者或献血浆者登记资料，核查HIV阳性结果报告、送检确认、报告卡、传染病报告信息等资料，核查是否存在隐瞒、谎报、缓报、漏报或干预疫情报告情况；</w:t>
      </w:r>
    </w:p>
    <w:p w14:paraId="1EF7055A" w14:textId="77777777" w:rsidR="00B42CA7" w:rsidRPr="00B42CA7" w:rsidRDefault="00B42CA7" w:rsidP="00B42CA7">
      <w:pPr>
        <w:rPr>
          <w:rFonts w:hint="eastAsia"/>
        </w:rPr>
      </w:pPr>
      <w:r w:rsidRPr="00B42CA7">
        <w:rPr>
          <w:rFonts w:hint="eastAsia"/>
        </w:rPr>
        <w:t>（三）检查设置疫情报告系统机构的设备运转及操作情况；对不具备网络报告条件的，查阅报告登记记录。 </w:t>
      </w:r>
    </w:p>
    <w:p w14:paraId="059513E8" w14:textId="77777777" w:rsidR="00B42CA7" w:rsidRPr="00B42CA7" w:rsidRDefault="00B42CA7" w:rsidP="00B42CA7">
      <w:pPr>
        <w:rPr>
          <w:rFonts w:hint="eastAsia"/>
        </w:rPr>
      </w:pPr>
      <w:r w:rsidRPr="00B42CA7">
        <w:rPr>
          <w:rFonts w:hint="eastAsia"/>
        </w:rPr>
        <w:t>第三节  疫情控制的监督执法</w:t>
      </w:r>
    </w:p>
    <w:p w14:paraId="43296653" w14:textId="77777777" w:rsidR="00B42CA7" w:rsidRPr="00B42CA7" w:rsidRDefault="00B42CA7" w:rsidP="00B42CA7">
      <w:pPr>
        <w:rPr>
          <w:rFonts w:hint="eastAsia"/>
        </w:rPr>
      </w:pPr>
      <w:r w:rsidRPr="00B42CA7">
        <w:rPr>
          <w:rFonts w:hint="eastAsia"/>
          <w:b/>
          <w:bCs/>
        </w:rPr>
        <w:t>第十一条</w:t>
      </w:r>
      <w:r w:rsidRPr="00B42CA7">
        <w:rPr>
          <w:rFonts w:hint="eastAsia"/>
        </w:rPr>
        <w:t>  对医疗机构的监督执法内容：</w:t>
      </w:r>
    </w:p>
    <w:p w14:paraId="26475D17" w14:textId="77777777" w:rsidR="00B42CA7" w:rsidRPr="00B42CA7" w:rsidRDefault="00B42CA7" w:rsidP="00B42CA7">
      <w:pPr>
        <w:rPr>
          <w:rFonts w:hint="eastAsia"/>
        </w:rPr>
      </w:pPr>
      <w:r w:rsidRPr="00B42CA7">
        <w:rPr>
          <w:rFonts w:hint="eastAsia"/>
        </w:rPr>
        <w:t>（一）设置专门科室和（或）专兼职人员负责传染病预防、控制管理工作；</w:t>
      </w:r>
    </w:p>
    <w:p w14:paraId="1ACAF427" w14:textId="77777777" w:rsidR="00B42CA7" w:rsidRPr="00B42CA7" w:rsidRDefault="00B42CA7" w:rsidP="00B42CA7">
      <w:pPr>
        <w:rPr>
          <w:rFonts w:hint="eastAsia"/>
        </w:rPr>
      </w:pPr>
      <w:r w:rsidRPr="00B42CA7">
        <w:rPr>
          <w:rFonts w:hint="eastAsia"/>
        </w:rPr>
        <w:t>（二）建立传染病预检、分</w:t>
      </w:r>
      <w:proofErr w:type="gramStart"/>
      <w:r w:rsidRPr="00B42CA7">
        <w:rPr>
          <w:rFonts w:hint="eastAsia"/>
        </w:rPr>
        <w:t>诊制度</w:t>
      </w:r>
      <w:proofErr w:type="gramEnd"/>
      <w:r w:rsidRPr="00B42CA7">
        <w:rPr>
          <w:rFonts w:hint="eastAsia"/>
        </w:rPr>
        <w:t>及落实；医疗卫生人员、就诊患者防护措施的落实；</w:t>
      </w:r>
    </w:p>
    <w:p w14:paraId="770549DE" w14:textId="77777777" w:rsidR="00B42CA7" w:rsidRPr="00B42CA7" w:rsidRDefault="00B42CA7" w:rsidP="00B42CA7">
      <w:pPr>
        <w:rPr>
          <w:rFonts w:hint="eastAsia"/>
        </w:rPr>
      </w:pPr>
      <w:r w:rsidRPr="00B42CA7">
        <w:rPr>
          <w:rFonts w:hint="eastAsia"/>
        </w:rPr>
        <w:t>（三）感染性疾病科或分诊点设置和运行；</w:t>
      </w:r>
    </w:p>
    <w:p w14:paraId="20EFB15A" w14:textId="77777777" w:rsidR="00B42CA7" w:rsidRPr="00B42CA7" w:rsidRDefault="00B42CA7" w:rsidP="00B42CA7">
      <w:pPr>
        <w:rPr>
          <w:rFonts w:hint="eastAsia"/>
        </w:rPr>
      </w:pPr>
      <w:r w:rsidRPr="00B42CA7">
        <w:rPr>
          <w:rFonts w:hint="eastAsia"/>
        </w:rPr>
        <w:t>（四）发现疫情时，按照规定对传染病患者、疑似患者提供诊疗；</w:t>
      </w:r>
    </w:p>
    <w:p w14:paraId="26738C29" w14:textId="77777777" w:rsidR="00B42CA7" w:rsidRPr="00B42CA7" w:rsidRDefault="00B42CA7" w:rsidP="00B42CA7">
      <w:pPr>
        <w:rPr>
          <w:rFonts w:hint="eastAsia"/>
        </w:rPr>
      </w:pPr>
      <w:r w:rsidRPr="00B42CA7">
        <w:rPr>
          <w:rFonts w:hint="eastAsia"/>
        </w:rPr>
        <w:t>（五）消毒隔离措施落实；对被传染病病原体污染的场所、物品以及医疗废物、医疗污水的消毒处理。</w:t>
      </w:r>
    </w:p>
    <w:p w14:paraId="39D4B8CB" w14:textId="77777777" w:rsidR="00B42CA7" w:rsidRPr="00B42CA7" w:rsidRDefault="00B42CA7" w:rsidP="00B42CA7">
      <w:pPr>
        <w:rPr>
          <w:rFonts w:hint="eastAsia"/>
        </w:rPr>
      </w:pPr>
      <w:r w:rsidRPr="00B42CA7">
        <w:rPr>
          <w:rFonts w:hint="eastAsia"/>
          <w:b/>
          <w:bCs/>
        </w:rPr>
        <w:t>第十二条</w:t>
      </w:r>
      <w:r w:rsidRPr="00B42CA7">
        <w:rPr>
          <w:rFonts w:hint="eastAsia"/>
        </w:rPr>
        <w:t>  对医疗机构的主要监督检查方法：</w:t>
      </w:r>
    </w:p>
    <w:p w14:paraId="30C20A8E" w14:textId="77777777" w:rsidR="00B42CA7" w:rsidRPr="00B42CA7" w:rsidRDefault="00B42CA7" w:rsidP="00B42CA7">
      <w:pPr>
        <w:rPr>
          <w:rFonts w:hint="eastAsia"/>
        </w:rPr>
      </w:pPr>
      <w:r w:rsidRPr="00B42CA7">
        <w:rPr>
          <w:rFonts w:hint="eastAsia"/>
        </w:rPr>
        <w:t>（一）核查传染病防控管理工作科室设置和（或）专兼职人员配备；</w:t>
      </w:r>
    </w:p>
    <w:p w14:paraId="1F1BB604" w14:textId="77777777" w:rsidR="00B42CA7" w:rsidRPr="00B42CA7" w:rsidRDefault="00B42CA7" w:rsidP="00B42CA7">
      <w:pPr>
        <w:rPr>
          <w:rFonts w:hint="eastAsia"/>
        </w:rPr>
      </w:pPr>
      <w:r w:rsidRPr="00B42CA7">
        <w:rPr>
          <w:rFonts w:hint="eastAsia"/>
        </w:rPr>
        <w:t>（二）核查传染病预检、分</w:t>
      </w:r>
      <w:proofErr w:type="gramStart"/>
      <w:r w:rsidRPr="00B42CA7">
        <w:rPr>
          <w:rFonts w:hint="eastAsia"/>
        </w:rPr>
        <w:t>诊制度</w:t>
      </w:r>
      <w:proofErr w:type="gramEnd"/>
      <w:r w:rsidRPr="00B42CA7">
        <w:rPr>
          <w:rFonts w:hint="eastAsia"/>
        </w:rPr>
        <w:t>和应急处理预案等资料；</w:t>
      </w:r>
    </w:p>
    <w:p w14:paraId="0522756C" w14:textId="77777777" w:rsidR="00B42CA7" w:rsidRPr="00B42CA7" w:rsidRDefault="00B42CA7" w:rsidP="00B42CA7">
      <w:pPr>
        <w:rPr>
          <w:rFonts w:hint="eastAsia"/>
        </w:rPr>
      </w:pPr>
      <w:r w:rsidRPr="00B42CA7">
        <w:rPr>
          <w:rFonts w:hint="eastAsia"/>
        </w:rPr>
        <w:lastRenderedPageBreak/>
        <w:t>（三）检查感染性疾病科或分诊点设置和预检、分</w:t>
      </w:r>
      <w:proofErr w:type="gramStart"/>
      <w:r w:rsidRPr="00B42CA7">
        <w:rPr>
          <w:rFonts w:hint="eastAsia"/>
        </w:rPr>
        <w:t>诊落实</w:t>
      </w:r>
      <w:proofErr w:type="gramEnd"/>
      <w:r w:rsidRPr="00B42CA7">
        <w:rPr>
          <w:rFonts w:hint="eastAsia"/>
        </w:rPr>
        <w:t>情况；</w:t>
      </w:r>
    </w:p>
    <w:p w14:paraId="15FF6C08" w14:textId="77777777" w:rsidR="00B42CA7" w:rsidRPr="00B42CA7" w:rsidRDefault="00B42CA7" w:rsidP="00B42CA7">
      <w:pPr>
        <w:rPr>
          <w:rFonts w:hint="eastAsia"/>
        </w:rPr>
      </w:pPr>
      <w:r w:rsidRPr="00B42CA7">
        <w:rPr>
          <w:rFonts w:hint="eastAsia"/>
        </w:rPr>
        <w:t>（四）检查医疗卫生人员、就诊患者防护措施落实情况；</w:t>
      </w:r>
    </w:p>
    <w:p w14:paraId="02E02070" w14:textId="77777777" w:rsidR="00B42CA7" w:rsidRPr="00B42CA7" w:rsidRDefault="00B42CA7" w:rsidP="00B42CA7">
      <w:pPr>
        <w:rPr>
          <w:rFonts w:hint="eastAsia"/>
        </w:rPr>
      </w:pPr>
      <w:r w:rsidRPr="00B42CA7">
        <w:rPr>
          <w:rFonts w:hint="eastAsia"/>
        </w:rPr>
        <w:t>（五）检查对传染病患者、疑似患者提供诊疗服务情况；</w:t>
      </w:r>
    </w:p>
    <w:p w14:paraId="6B491EA2" w14:textId="77777777" w:rsidR="00B42CA7" w:rsidRPr="00B42CA7" w:rsidRDefault="00B42CA7" w:rsidP="00B42CA7">
      <w:pPr>
        <w:rPr>
          <w:rFonts w:hint="eastAsia"/>
        </w:rPr>
      </w:pPr>
      <w:r w:rsidRPr="00B42CA7">
        <w:rPr>
          <w:rFonts w:hint="eastAsia"/>
        </w:rPr>
        <w:t>（六）检查对传染病患者、疑似患者采取隔离控制措施的场所、设施设备以及使用记录。查阅对被传染病病原体污染的场所、物品以及对医疗废物、医疗污水实施消毒或者无害化处置的记录。</w:t>
      </w:r>
    </w:p>
    <w:p w14:paraId="6F2924A9" w14:textId="77777777" w:rsidR="00B42CA7" w:rsidRPr="00B42CA7" w:rsidRDefault="00B42CA7" w:rsidP="00B42CA7">
      <w:pPr>
        <w:rPr>
          <w:rFonts w:hint="eastAsia"/>
        </w:rPr>
      </w:pPr>
      <w:r w:rsidRPr="00B42CA7">
        <w:rPr>
          <w:rFonts w:hint="eastAsia"/>
          <w:b/>
          <w:bCs/>
        </w:rPr>
        <w:t>第十三条</w:t>
      </w:r>
      <w:r w:rsidRPr="00B42CA7">
        <w:rPr>
          <w:rFonts w:hint="eastAsia"/>
        </w:rPr>
        <w:t>  对</w:t>
      </w:r>
      <w:proofErr w:type="gramStart"/>
      <w:r w:rsidRPr="00B42CA7">
        <w:rPr>
          <w:rFonts w:hint="eastAsia"/>
        </w:rPr>
        <w:t>疾控机构</w:t>
      </w:r>
      <w:proofErr w:type="gramEnd"/>
      <w:r w:rsidRPr="00B42CA7">
        <w:rPr>
          <w:rFonts w:hint="eastAsia"/>
        </w:rPr>
        <w:t>的监督执法内容：</w:t>
      </w:r>
    </w:p>
    <w:p w14:paraId="1870693F" w14:textId="77777777" w:rsidR="00B42CA7" w:rsidRPr="00B42CA7" w:rsidRDefault="00B42CA7" w:rsidP="00B42CA7">
      <w:pPr>
        <w:rPr>
          <w:rFonts w:hint="eastAsia"/>
        </w:rPr>
      </w:pPr>
      <w:r w:rsidRPr="00B42CA7">
        <w:rPr>
          <w:rFonts w:hint="eastAsia"/>
        </w:rPr>
        <w:t>（一）实施传染病预防控制规划，制定技术方案并组织实施；</w:t>
      </w:r>
    </w:p>
    <w:p w14:paraId="2B82677C" w14:textId="77777777" w:rsidR="00B42CA7" w:rsidRPr="00B42CA7" w:rsidRDefault="00B42CA7" w:rsidP="00B42CA7">
      <w:pPr>
        <w:rPr>
          <w:rFonts w:hint="eastAsia"/>
        </w:rPr>
      </w:pPr>
      <w:r w:rsidRPr="00B42CA7">
        <w:rPr>
          <w:rFonts w:hint="eastAsia"/>
        </w:rPr>
        <w:t>（二）发现传染病疫情时，依据属地管理原则及时采取控制措施；</w:t>
      </w:r>
    </w:p>
    <w:p w14:paraId="44C8D278" w14:textId="77777777" w:rsidR="00B42CA7" w:rsidRPr="00B42CA7" w:rsidRDefault="00B42CA7" w:rsidP="00B42CA7">
      <w:pPr>
        <w:rPr>
          <w:rFonts w:hint="eastAsia"/>
        </w:rPr>
      </w:pPr>
      <w:r w:rsidRPr="00B42CA7">
        <w:rPr>
          <w:rFonts w:hint="eastAsia"/>
        </w:rPr>
        <w:t>（三）开展流行病学调查、风险评估、疫情现场处理及效果评价；</w:t>
      </w:r>
    </w:p>
    <w:p w14:paraId="673F17F0" w14:textId="77777777" w:rsidR="00B42CA7" w:rsidRPr="00B42CA7" w:rsidRDefault="00B42CA7" w:rsidP="00B42CA7">
      <w:pPr>
        <w:rPr>
          <w:rFonts w:hint="eastAsia"/>
        </w:rPr>
      </w:pPr>
      <w:r w:rsidRPr="00B42CA7">
        <w:rPr>
          <w:rFonts w:hint="eastAsia"/>
        </w:rPr>
        <w:t>（四）开展传染病实验室检验检测、诊断、病原学鉴定；</w:t>
      </w:r>
    </w:p>
    <w:p w14:paraId="7A8643ED" w14:textId="77777777" w:rsidR="00B42CA7" w:rsidRPr="00B42CA7" w:rsidRDefault="00B42CA7" w:rsidP="00B42CA7">
      <w:pPr>
        <w:rPr>
          <w:rFonts w:hint="eastAsia"/>
        </w:rPr>
      </w:pPr>
      <w:r w:rsidRPr="00B42CA7">
        <w:rPr>
          <w:rFonts w:hint="eastAsia"/>
        </w:rPr>
        <w:t>（五）指导医疗卫生机构开展传染病预防、控制工作；</w:t>
      </w:r>
    </w:p>
    <w:p w14:paraId="0BE8D0F7" w14:textId="77777777" w:rsidR="00B42CA7" w:rsidRPr="00B42CA7" w:rsidRDefault="00B42CA7" w:rsidP="00B42CA7">
      <w:pPr>
        <w:rPr>
          <w:rFonts w:hint="eastAsia"/>
        </w:rPr>
      </w:pPr>
      <w:r w:rsidRPr="00B42CA7">
        <w:rPr>
          <w:rFonts w:hint="eastAsia"/>
        </w:rPr>
        <w:t>（六）遵守国家有关规定，未导致因使用血液制品引起经血液传播疾病的发生。</w:t>
      </w:r>
    </w:p>
    <w:p w14:paraId="7DA53C90" w14:textId="77777777" w:rsidR="00B42CA7" w:rsidRPr="00B42CA7" w:rsidRDefault="00B42CA7" w:rsidP="00B42CA7">
      <w:pPr>
        <w:rPr>
          <w:rFonts w:hint="eastAsia"/>
        </w:rPr>
      </w:pPr>
      <w:r w:rsidRPr="00B42CA7">
        <w:rPr>
          <w:rFonts w:hint="eastAsia"/>
          <w:b/>
          <w:bCs/>
        </w:rPr>
        <w:t>第十四条</w:t>
      </w:r>
      <w:r w:rsidRPr="00B42CA7">
        <w:rPr>
          <w:rFonts w:hint="eastAsia"/>
        </w:rPr>
        <w:t>  对</w:t>
      </w:r>
      <w:proofErr w:type="gramStart"/>
      <w:r w:rsidRPr="00B42CA7">
        <w:rPr>
          <w:rFonts w:hint="eastAsia"/>
        </w:rPr>
        <w:t>疾控机构</w:t>
      </w:r>
      <w:proofErr w:type="gramEnd"/>
      <w:r w:rsidRPr="00B42CA7">
        <w:rPr>
          <w:rFonts w:hint="eastAsia"/>
        </w:rPr>
        <w:t>的主要监督检查方法：</w:t>
      </w:r>
    </w:p>
    <w:p w14:paraId="4711604A" w14:textId="77777777" w:rsidR="00B42CA7" w:rsidRPr="00B42CA7" w:rsidRDefault="00B42CA7" w:rsidP="00B42CA7">
      <w:pPr>
        <w:rPr>
          <w:rFonts w:hint="eastAsia"/>
        </w:rPr>
      </w:pPr>
      <w:r w:rsidRPr="00B42CA7">
        <w:rPr>
          <w:rFonts w:hint="eastAsia"/>
        </w:rPr>
        <w:t>（一）核查疫情调查处置技术方案或预案、调查处理记录和报告；</w:t>
      </w:r>
    </w:p>
    <w:p w14:paraId="00A7DA04" w14:textId="77777777" w:rsidR="00B42CA7" w:rsidRPr="00B42CA7" w:rsidRDefault="00B42CA7" w:rsidP="00B42CA7">
      <w:pPr>
        <w:rPr>
          <w:rFonts w:hint="eastAsia"/>
        </w:rPr>
      </w:pPr>
      <w:r w:rsidRPr="00B42CA7">
        <w:rPr>
          <w:rFonts w:hint="eastAsia"/>
        </w:rPr>
        <w:t>（二）核查疫情流行病学调查、风险评估、现场处理及效果评价的工作记录和资料；</w:t>
      </w:r>
    </w:p>
    <w:p w14:paraId="42638AD8" w14:textId="77777777" w:rsidR="00B42CA7" w:rsidRPr="00B42CA7" w:rsidRDefault="00B42CA7" w:rsidP="00B42CA7">
      <w:pPr>
        <w:rPr>
          <w:rFonts w:hint="eastAsia"/>
        </w:rPr>
      </w:pPr>
      <w:r w:rsidRPr="00B42CA7">
        <w:rPr>
          <w:rFonts w:hint="eastAsia"/>
        </w:rPr>
        <w:t>（三）核查开展传染病实验室检测、诊断、病原学鉴定相关资料；</w:t>
      </w:r>
    </w:p>
    <w:p w14:paraId="7FD24D91" w14:textId="77777777" w:rsidR="00B42CA7" w:rsidRPr="00B42CA7" w:rsidRDefault="00B42CA7" w:rsidP="00B42CA7">
      <w:pPr>
        <w:rPr>
          <w:rFonts w:hint="eastAsia"/>
        </w:rPr>
      </w:pPr>
      <w:r w:rsidRPr="00B42CA7">
        <w:rPr>
          <w:rFonts w:hint="eastAsia"/>
        </w:rPr>
        <w:t>（四）核查指导医疗机构开展传染病预防控制工作记录；</w:t>
      </w:r>
    </w:p>
    <w:p w14:paraId="41F6BBD2" w14:textId="77777777" w:rsidR="00B42CA7" w:rsidRPr="00B42CA7" w:rsidRDefault="00B42CA7" w:rsidP="00B42CA7">
      <w:pPr>
        <w:rPr>
          <w:rFonts w:hint="eastAsia"/>
        </w:rPr>
      </w:pPr>
      <w:r w:rsidRPr="00B42CA7">
        <w:rPr>
          <w:rFonts w:hint="eastAsia"/>
        </w:rPr>
        <w:t>（五）核查血液制品使用相关工作记录。</w:t>
      </w:r>
    </w:p>
    <w:p w14:paraId="319042C7" w14:textId="77777777" w:rsidR="00B42CA7" w:rsidRPr="00B42CA7" w:rsidRDefault="00B42CA7" w:rsidP="00B42CA7">
      <w:pPr>
        <w:rPr>
          <w:rFonts w:hint="eastAsia"/>
        </w:rPr>
      </w:pPr>
      <w:r w:rsidRPr="00B42CA7">
        <w:rPr>
          <w:rFonts w:hint="eastAsia"/>
        </w:rPr>
        <w:t>第四节  消毒隔离制度执行情况的监督执法</w:t>
      </w:r>
    </w:p>
    <w:p w14:paraId="065E9DD2" w14:textId="77777777" w:rsidR="00B42CA7" w:rsidRPr="00B42CA7" w:rsidRDefault="00B42CA7" w:rsidP="00B42CA7">
      <w:pPr>
        <w:rPr>
          <w:rFonts w:hint="eastAsia"/>
        </w:rPr>
      </w:pPr>
      <w:r w:rsidRPr="00B42CA7">
        <w:rPr>
          <w:rFonts w:hint="eastAsia"/>
          <w:b/>
          <w:bCs/>
        </w:rPr>
        <w:t>第十五条</w:t>
      </w:r>
      <w:r w:rsidRPr="00B42CA7">
        <w:rPr>
          <w:rFonts w:hint="eastAsia"/>
        </w:rPr>
        <w:t>  监督执法内容：</w:t>
      </w:r>
    </w:p>
    <w:p w14:paraId="76D92660" w14:textId="77777777" w:rsidR="00B42CA7" w:rsidRPr="00B42CA7" w:rsidRDefault="00B42CA7" w:rsidP="00B42CA7">
      <w:pPr>
        <w:rPr>
          <w:rFonts w:hint="eastAsia"/>
        </w:rPr>
      </w:pPr>
      <w:r w:rsidRPr="00B42CA7">
        <w:rPr>
          <w:rFonts w:hint="eastAsia"/>
        </w:rPr>
        <w:t>（一）建立消毒管理组织、制度及落实；</w:t>
      </w:r>
    </w:p>
    <w:p w14:paraId="03A22DB6" w14:textId="77777777" w:rsidR="00B42CA7" w:rsidRPr="00B42CA7" w:rsidRDefault="00B42CA7" w:rsidP="00B42CA7">
      <w:pPr>
        <w:rPr>
          <w:rFonts w:hint="eastAsia"/>
        </w:rPr>
      </w:pPr>
      <w:r w:rsidRPr="00B42CA7">
        <w:rPr>
          <w:rFonts w:hint="eastAsia"/>
        </w:rPr>
        <w:t>（二）医疗卫生人员接受消毒技术培训、掌握消毒知识、执行消毒隔离制度的情况；</w:t>
      </w:r>
    </w:p>
    <w:p w14:paraId="7FC043E7" w14:textId="77777777" w:rsidR="00B42CA7" w:rsidRPr="00B42CA7" w:rsidRDefault="00B42CA7" w:rsidP="00B42CA7">
      <w:pPr>
        <w:rPr>
          <w:rFonts w:hint="eastAsia"/>
        </w:rPr>
      </w:pPr>
      <w:r w:rsidRPr="00B42CA7">
        <w:rPr>
          <w:rFonts w:hint="eastAsia"/>
        </w:rPr>
        <w:t>（三）医疗用品、器械的消毒、灭菌；</w:t>
      </w:r>
    </w:p>
    <w:p w14:paraId="0DF9FC3E" w14:textId="77777777" w:rsidR="00B42CA7" w:rsidRPr="00B42CA7" w:rsidRDefault="00B42CA7" w:rsidP="00B42CA7">
      <w:pPr>
        <w:rPr>
          <w:rFonts w:hint="eastAsia"/>
        </w:rPr>
      </w:pPr>
      <w:r w:rsidRPr="00B42CA7">
        <w:rPr>
          <w:rFonts w:hint="eastAsia"/>
        </w:rPr>
        <w:t>（四）开展消毒与灭菌效果检测；</w:t>
      </w:r>
    </w:p>
    <w:p w14:paraId="4A4E8BCC" w14:textId="77777777" w:rsidR="00B42CA7" w:rsidRPr="00B42CA7" w:rsidRDefault="00B42CA7" w:rsidP="00B42CA7">
      <w:pPr>
        <w:rPr>
          <w:rFonts w:hint="eastAsia"/>
        </w:rPr>
      </w:pPr>
      <w:r w:rsidRPr="00B42CA7">
        <w:rPr>
          <w:rFonts w:hint="eastAsia"/>
        </w:rPr>
        <w:t>（五）消毒产品进货检查验收、使用和管理。</w:t>
      </w:r>
    </w:p>
    <w:p w14:paraId="4255F091" w14:textId="77777777" w:rsidR="00B42CA7" w:rsidRPr="00B42CA7" w:rsidRDefault="00B42CA7" w:rsidP="00B42CA7">
      <w:pPr>
        <w:rPr>
          <w:rFonts w:hint="eastAsia"/>
        </w:rPr>
      </w:pPr>
      <w:r w:rsidRPr="00B42CA7">
        <w:rPr>
          <w:rFonts w:hint="eastAsia"/>
          <w:b/>
          <w:bCs/>
        </w:rPr>
        <w:t>第十六条</w:t>
      </w:r>
      <w:r w:rsidRPr="00B42CA7">
        <w:rPr>
          <w:rFonts w:hint="eastAsia"/>
        </w:rPr>
        <w:t>  主要监督检查方法：</w:t>
      </w:r>
    </w:p>
    <w:p w14:paraId="75FAD43F" w14:textId="77777777" w:rsidR="00B42CA7" w:rsidRPr="00B42CA7" w:rsidRDefault="00B42CA7" w:rsidP="00B42CA7">
      <w:pPr>
        <w:rPr>
          <w:rFonts w:hint="eastAsia"/>
        </w:rPr>
      </w:pPr>
      <w:r w:rsidRPr="00B42CA7">
        <w:rPr>
          <w:rFonts w:hint="eastAsia"/>
        </w:rPr>
        <w:lastRenderedPageBreak/>
        <w:t>（一）核查消毒管理组织设置文件、消毒管理制度、工作计划及检查记录；</w:t>
      </w:r>
    </w:p>
    <w:p w14:paraId="32AD7278" w14:textId="77777777" w:rsidR="00B42CA7" w:rsidRPr="00B42CA7" w:rsidRDefault="00B42CA7" w:rsidP="00B42CA7">
      <w:pPr>
        <w:rPr>
          <w:rFonts w:hint="eastAsia"/>
        </w:rPr>
      </w:pPr>
      <w:r w:rsidRPr="00B42CA7">
        <w:rPr>
          <w:rFonts w:hint="eastAsia"/>
        </w:rPr>
        <w:t>（二）检查相关工作人员消毒隔离知识掌握情况、制度执行情况，查阅消毒技术培训记录；</w:t>
      </w:r>
    </w:p>
    <w:p w14:paraId="430D298E" w14:textId="77777777" w:rsidR="00B42CA7" w:rsidRPr="00B42CA7" w:rsidRDefault="00B42CA7" w:rsidP="00B42CA7">
      <w:pPr>
        <w:rPr>
          <w:rFonts w:hint="eastAsia"/>
        </w:rPr>
      </w:pPr>
      <w:r w:rsidRPr="00B42CA7">
        <w:rPr>
          <w:rFonts w:hint="eastAsia"/>
        </w:rPr>
        <w:t>（三）核查消毒与灭菌效果检测记录或检测报告，查阅检测结果不合格的整改记录，必要时现场采样监测消毒与灭菌效果；</w:t>
      </w:r>
    </w:p>
    <w:p w14:paraId="6AFFFCC2" w14:textId="77777777" w:rsidR="00B42CA7" w:rsidRPr="00B42CA7" w:rsidRDefault="00B42CA7" w:rsidP="00B42CA7">
      <w:pPr>
        <w:rPr>
          <w:rFonts w:hint="eastAsia"/>
        </w:rPr>
      </w:pPr>
      <w:r w:rsidRPr="00B42CA7">
        <w:rPr>
          <w:rFonts w:hint="eastAsia"/>
        </w:rPr>
        <w:t>（四）核查消毒产品进货检查验收记录，检查消毒产品相关证明文件、使用日期和有效期；</w:t>
      </w:r>
    </w:p>
    <w:p w14:paraId="799085F3" w14:textId="77777777" w:rsidR="00B42CA7" w:rsidRPr="00B42CA7" w:rsidRDefault="00B42CA7" w:rsidP="00B42CA7">
      <w:pPr>
        <w:rPr>
          <w:rFonts w:hint="eastAsia"/>
        </w:rPr>
      </w:pPr>
      <w:r w:rsidRPr="00B42CA7">
        <w:rPr>
          <w:rFonts w:hint="eastAsia"/>
        </w:rPr>
        <w:t>（五）检查感染性疾病科等重点科室执行消毒技术规范、标准和规定情况。 </w:t>
      </w:r>
    </w:p>
    <w:p w14:paraId="386FB5A3" w14:textId="77777777" w:rsidR="00B42CA7" w:rsidRPr="00B42CA7" w:rsidRDefault="00B42CA7" w:rsidP="00B42CA7">
      <w:pPr>
        <w:rPr>
          <w:rFonts w:hint="eastAsia"/>
        </w:rPr>
      </w:pPr>
      <w:r w:rsidRPr="00B42CA7">
        <w:rPr>
          <w:rFonts w:hint="eastAsia"/>
        </w:rPr>
        <w:t>第五节  医疗废物处置的监督执法</w:t>
      </w:r>
    </w:p>
    <w:p w14:paraId="3097F985" w14:textId="77777777" w:rsidR="00B42CA7" w:rsidRPr="00B42CA7" w:rsidRDefault="00B42CA7" w:rsidP="00B42CA7">
      <w:pPr>
        <w:rPr>
          <w:rFonts w:hint="eastAsia"/>
        </w:rPr>
      </w:pPr>
      <w:r w:rsidRPr="00B42CA7">
        <w:rPr>
          <w:rFonts w:hint="eastAsia"/>
          <w:b/>
          <w:bCs/>
        </w:rPr>
        <w:t>第十七条</w:t>
      </w:r>
      <w:r w:rsidRPr="00B42CA7">
        <w:rPr>
          <w:rFonts w:hint="eastAsia"/>
        </w:rPr>
        <w:t>  监督执法内容：</w:t>
      </w:r>
    </w:p>
    <w:p w14:paraId="514C2BD9" w14:textId="77777777" w:rsidR="00B42CA7" w:rsidRPr="00B42CA7" w:rsidRDefault="00B42CA7" w:rsidP="00B42CA7">
      <w:pPr>
        <w:rPr>
          <w:rFonts w:hint="eastAsia"/>
        </w:rPr>
      </w:pPr>
      <w:r w:rsidRPr="00B42CA7">
        <w:rPr>
          <w:rFonts w:hint="eastAsia"/>
        </w:rPr>
        <w:t>（一）医疗废物管理组织、制度、应急方案的建立和落实；</w:t>
      </w:r>
    </w:p>
    <w:p w14:paraId="723AF713" w14:textId="77777777" w:rsidR="00B42CA7" w:rsidRPr="00B42CA7" w:rsidRDefault="00B42CA7" w:rsidP="00B42CA7">
      <w:pPr>
        <w:rPr>
          <w:rFonts w:hint="eastAsia"/>
        </w:rPr>
      </w:pPr>
      <w:r w:rsidRPr="00B42CA7">
        <w:rPr>
          <w:rFonts w:hint="eastAsia"/>
        </w:rPr>
        <w:t>（二）从事医疗废物分类收集、运送、暂时贮存、处置的工作人员和专兼职管理人员的职业卫生安全防护和培训；</w:t>
      </w:r>
    </w:p>
    <w:p w14:paraId="5B258C89" w14:textId="77777777" w:rsidR="00B42CA7" w:rsidRPr="00B42CA7" w:rsidRDefault="00B42CA7" w:rsidP="00B42CA7">
      <w:pPr>
        <w:rPr>
          <w:rFonts w:hint="eastAsia"/>
        </w:rPr>
      </w:pPr>
      <w:r w:rsidRPr="00B42CA7">
        <w:rPr>
          <w:rFonts w:hint="eastAsia"/>
        </w:rPr>
        <w:t>（三）医疗废物分类收集、转运、登记、暂时贮存和处置；</w:t>
      </w:r>
    </w:p>
    <w:p w14:paraId="4A8D4EB1" w14:textId="77777777" w:rsidR="00B42CA7" w:rsidRPr="00B42CA7" w:rsidRDefault="00B42CA7" w:rsidP="00B42CA7">
      <w:pPr>
        <w:rPr>
          <w:rFonts w:hint="eastAsia"/>
        </w:rPr>
      </w:pPr>
      <w:r w:rsidRPr="00B42CA7">
        <w:rPr>
          <w:rFonts w:hint="eastAsia"/>
        </w:rPr>
        <w:t>（四）医疗废物、医疗污水处置。</w:t>
      </w:r>
    </w:p>
    <w:p w14:paraId="2A10BDDC" w14:textId="77777777" w:rsidR="00B42CA7" w:rsidRPr="00B42CA7" w:rsidRDefault="00B42CA7" w:rsidP="00B42CA7">
      <w:pPr>
        <w:rPr>
          <w:rFonts w:hint="eastAsia"/>
        </w:rPr>
      </w:pPr>
      <w:r w:rsidRPr="00B42CA7">
        <w:rPr>
          <w:rFonts w:hint="eastAsia"/>
          <w:b/>
          <w:bCs/>
        </w:rPr>
        <w:t>第十八条</w:t>
      </w:r>
      <w:r w:rsidRPr="00B42CA7">
        <w:rPr>
          <w:rFonts w:hint="eastAsia"/>
        </w:rPr>
        <w:t>  主要监督检查方法：</w:t>
      </w:r>
    </w:p>
    <w:p w14:paraId="5F50676E" w14:textId="77777777" w:rsidR="00B42CA7" w:rsidRPr="00B42CA7" w:rsidRDefault="00B42CA7" w:rsidP="00B42CA7">
      <w:pPr>
        <w:rPr>
          <w:rFonts w:hint="eastAsia"/>
        </w:rPr>
      </w:pPr>
      <w:r w:rsidRPr="00B42CA7">
        <w:rPr>
          <w:rFonts w:hint="eastAsia"/>
        </w:rPr>
        <w:t>（一）核查医疗废物管理监控部门或专兼职管理人员设置情况；</w:t>
      </w:r>
    </w:p>
    <w:p w14:paraId="2A9CBDE1" w14:textId="77777777" w:rsidR="00B42CA7" w:rsidRPr="00B42CA7" w:rsidRDefault="00B42CA7" w:rsidP="00B42CA7">
      <w:pPr>
        <w:rPr>
          <w:rFonts w:hint="eastAsia"/>
        </w:rPr>
      </w:pPr>
      <w:r w:rsidRPr="00B42CA7">
        <w:rPr>
          <w:rFonts w:hint="eastAsia"/>
        </w:rPr>
        <w:t>（二）核查医疗废物管理责任制、分类收集、交接、登记等规章制度及应急方案；</w:t>
      </w:r>
    </w:p>
    <w:p w14:paraId="5A2D2F30" w14:textId="77777777" w:rsidR="00B42CA7" w:rsidRPr="00B42CA7" w:rsidRDefault="00B42CA7" w:rsidP="00B42CA7">
      <w:pPr>
        <w:rPr>
          <w:rFonts w:hint="eastAsia"/>
        </w:rPr>
      </w:pPr>
      <w:r w:rsidRPr="00B42CA7">
        <w:rPr>
          <w:rFonts w:hint="eastAsia"/>
        </w:rPr>
        <w:t>（三）检查医疗废物相关人员的职业安全防护设备配备使用情况，查阅健康检查记录，相关法律和专业技术、安全防护及紧急处理等培训资料；</w:t>
      </w:r>
    </w:p>
    <w:p w14:paraId="12782519" w14:textId="77777777" w:rsidR="00B42CA7" w:rsidRPr="00B42CA7" w:rsidRDefault="00B42CA7" w:rsidP="00B42CA7">
      <w:pPr>
        <w:rPr>
          <w:rFonts w:hint="eastAsia"/>
        </w:rPr>
      </w:pPr>
      <w:r w:rsidRPr="00B42CA7">
        <w:rPr>
          <w:rFonts w:hint="eastAsia"/>
        </w:rPr>
        <w:t>（四）核查医疗废物登记资料，检查医疗废物分类收集点使用专用包装物或容器分类收集，检查收集方法说明和警示标识设置；</w:t>
      </w:r>
    </w:p>
    <w:p w14:paraId="2633EFB3" w14:textId="77777777" w:rsidR="00B42CA7" w:rsidRPr="00B42CA7" w:rsidRDefault="00B42CA7" w:rsidP="00B42CA7">
      <w:pPr>
        <w:rPr>
          <w:rFonts w:hint="eastAsia"/>
        </w:rPr>
      </w:pPr>
      <w:r w:rsidRPr="00B42CA7">
        <w:rPr>
          <w:rFonts w:hint="eastAsia"/>
        </w:rPr>
        <w:t>（五）检查运送工具、专用包装物或容器、暂时贮存的地点和条件，核查运送线路；</w:t>
      </w:r>
    </w:p>
    <w:p w14:paraId="317F61AC" w14:textId="77777777" w:rsidR="00B42CA7" w:rsidRPr="00B42CA7" w:rsidRDefault="00B42CA7" w:rsidP="00B42CA7">
      <w:pPr>
        <w:rPr>
          <w:rFonts w:hint="eastAsia"/>
        </w:rPr>
      </w:pPr>
      <w:r w:rsidRPr="00B42CA7">
        <w:rPr>
          <w:rFonts w:hint="eastAsia"/>
        </w:rPr>
        <w:t>（六）检查运送工具的消毒、清洁地点与相关情况；</w:t>
      </w:r>
    </w:p>
    <w:p w14:paraId="7ED2CD6F" w14:textId="77777777" w:rsidR="00B42CA7" w:rsidRPr="00B42CA7" w:rsidRDefault="00B42CA7" w:rsidP="00B42CA7">
      <w:pPr>
        <w:rPr>
          <w:rFonts w:hint="eastAsia"/>
        </w:rPr>
      </w:pPr>
      <w:r w:rsidRPr="00B42CA7">
        <w:rPr>
          <w:rFonts w:hint="eastAsia"/>
        </w:rPr>
        <w:t>（七）核查提供服务的集中处置单位资质、集中处置合同、危险废物转移联单等资料；不具备集中处置条件的，检查自行处置设施、方法及记录资料；</w:t>
      </w:r>
    </w:p>
    <w:p w14:paraId="7820263D" w14:textId="77777777" w:rsidR="00B42CA7" w:rsidRPr="00B42CA7" w:rsidRDefault="00B42CA7" w:rsidP="00B42CA7">
      <w:pPr>
        <w:rPr>
          <w:rFonts w:hint="eastAsia"/>
        </w:rPr>
      </w:pPr>
      <w:r w:rsidRPr="00B42CA7">
        <w:rPr>
          <w:rFonts w:hint="eastAsia"/>
        </w:rPr>
        <w:t>（八）检查对医疗污水、传染病患者和疑似患者的排泄物实施消毒的设备设施及其运转维护情况；查阅消毒处理情况及记录和监测记录。</w:t>
      </w:r>
    </w:p>
    <w:p w14:paraId="0467E960" w14:textId="77777777" w:rsidR="00B42CA7" w:rsidRPr="00B42CA7" w:rsidRDefault="00B42CA7" w:rsidP="00B42CA7">
      <w:pPr>
        <w:rPr>
          <w:rFonts w:hint="eastAsia"/>
        </w:rPr>
      </w:pPr>
      <w:r w:rsidRPr="00B42CA7">
        <w:rPr>
          <w:rFonts w:hint="eastAsia"/>
        </w:rPr>
        <w:t>第六节  病原微生物实验室生物安全管理的监督执法</w:t>
      </w:r>
    </w:p>
    <w:p w14:paraId="2170BB0E" w14:textId="77777777" w:rsidR="00B42CA7" w:rsidRPr="00B42CA7" w:rsidRDefault="00B42CA7" w:rsidP="00B42CA7">
      <w:pPr>
        <w:rPr>
          <w:rFonts w:hint="eastAsia"/>
        </w:rPr>
      </w:pPr>
      <w:r w:rsidRPr="00B42CA7">
        <w:rPr>
          <w:rFonts w:hint="eastAsia"/>
          <w:b/>
          <w:bCs/>
        </w:rPr>
        <w:lastRenderedPageBreak/>
        <w:t>第十九条</w:t>
      </w:r>
      <w:r w:rsidRPr="00B42CA7">
        <w:rPr>
          <w:rFonts w:hint="eastAsia"/>
        </w:rPr>
        <w:t>  监督执法内容：</w:t>
      </w:r>
    </w:p>
    <w:p w14:paraId="7CC4BDE2" w14:textId="77777777" w:rsidR="00B42CA7" w:rsidRPr="00B42CA7" w:rsidRDefault="00B42CA7" w:rsidP="00B42CA7">
      <w:pPr>
        <w:rPr>
          <w:rFonts w:hint="eastAsia"/>
        </w:rPr>
      </w:pPr>
      <w:r w:rsidRPr="00B42CA7">
        <w:rPr>
          <w:rFonts w:hint="eastAsia"/>
        </w:rPr>
        <w:t>（一）实验室及实验活动的资格；</w:t>
      </w:r>
    </w:p>
    <w:p w14:paraId="22B570FA" w14:textId="77777777" w:rsidR="00B42CA7" w:rsidRPr="00B42CA7" w:rsidRDefault="00B42CA7" w:rsidP="00B42CA7">
      <w:pPr>
        <w:rPr>
          <w:rFonts w:hint="eastAsia"/>
        </w:rPr>
      </w:pPr>
      <w:r w:rsidRPr="00B42CA7">
        <w:rPr>
          <w:rFonts w:hint="eastAsia"/>
        </w:rPr>
        <w:t>（二）从事实验活动的人员培训、考核及持证上岗；</w:t>
      </w:r>
    </w:p>
    <w:p w14:paraId="25BBF3A0" w14:textId="77777777" w:rsidR="00B42CA7" w:rsidRPr="00B42CA7" w:rsidRDefault="00B42CA7" w:rsidP="00B42CA7">
      <w:pPr>
        <w:rPr>
          <w:rFonts w:hint="eastAsia"/>
        </w:rPr>
      </w:pPr>
      <w:r w:rsidRPr="00B42CA7">
        <w:rPr>
          <w:rFonts w:hint="eastAsia"/>
        </w:rPr>
        <w:t>（三）管理制度、体系文件、应急预案的制定和落实；</w:t>
      </w:r>
    </w:p>
    <w:p w14:paraId="367DFB92" w14:textId="77777777" w:rsidR="00B42CA7" w:rsidRPr="00B42CA7" w:rsidRDefault="00B42CA7" w:rsidP="00B42CA7">
      <w:pPr>
        <w:rPr>
          <w:rFonts w:hint="eastAsia"/>
        </w:rPr>
      </w:pPr>
      <w:r w:rsidRPr="00B42CA7">
        <w:rPr>
          <w:rFonts w:hint="eastAsia"/>
        </w:rPr>
        <w:t>（四）实验活动开展情况；检验检测报告真实性；</w:t>
      </w:r>
    </w:p>
    <w:p w14:paraId="1A28DD98" w14:textId="77777777" w:rsidR="00B42CA7" w:rsidRPr="00B42CA7" w:rsidRDefault="00B42CA7" w:rsidP="00B42CA7">
      <w:pPr>
        <w:rPr>
          <w:rFonts w:hint="eastAsia"/>
        </w:rPr>
      </w:pPr>
      <w:r w:rsidRPr="00B42CA7">
        <w:rPr>
          <w:rFonts w:hint="eastAsia"/>
        </w:rPr>
        <w:t>（五）实验档案建立和保存；</w:t>
      </w:r>
    </w:p>
    <w:p w14:paraId="2CC9C39F" w14:textId="77777777" w:rsidR="00B42CA7" w:rsidRPr="00B42CA7" w:rsidRDefault="00B42CA7" w:rsidP="00B42CA7">
      <w:pPr>
        <w:rPr>
          <w:rFonts w:hint="eastAsia"/>
        </w:rPr>
      </w:pPr>
      <w:r w:rsidRPr="00B42CA7">
        <w:rPr>
          <w:rFonts w:hint="eastAsia"/>
        </w:rPr>
        <w:t>（六）菌（毒）种和样本的采集、保藏（储存）、提供、携带、运输、使用、报告。</w:t>
      </w:r>
    </w:p>
    <w:p w14:paraId="53627577" w14:textId="77777777" w:rsidR="00B42CA7" w:rsidRPr="00B42CA7" w:rsidRDefault="00B42CA7" w:rsidP="00B42CA7">
      <w:pPr>
        <w:rPr>
          <w:rFonts w:hint="eastAsia"/>
        </w:rPr>
      </w:pPr>
      <w:r w:rsidRPr="00B42CA7">
        <w:rPr>
          <w:rFonts w:hint="eastAsia"/>
          <w:b/>
          <w:bCs/>
        </w:rPr>
        <w:t>第二十条</w:t>
      </w:r>
      <w:r w:rsidRPr="00B42CA7">
        <w:rPr>
          <w:rFonts w:hint="eastAsia"/>
        </w:rPr>
        <w:t>  对病原微生物实验室的主要监督检查方法：</w:t>
      </w:r>
    </w:p>
    <w:p w14:paraId="034133BF" w14:textId="77777777" w:rsidR="00B42CA7" w:rsidRPr="00B42CA7" w:rsidRDefault="00B42CA7" w:rsidP="00B42CA7">
      <w:pPr>
        <w:rPr>
          <w:rFonts w:hint="eastAsia"/>
        </w:rPr>
      </w:pPr>
      <w:r w:rsidRPr="00B42CA7">
        <w:rPr>
          <w:rFonts w:hint="eastAsia"/>
        </w:rPr>
        <w:t>（一）核查一级、二级实验室备案凭证；</w:t>
      </w:r>
    </w:p>
    <w:p w14:paraId="776ACDDF" w14:textId="77777777" w:rsidR="00B42CA7" w:rsidRPr="00B42CA7" w:rsidRDefault="00B42CA7" w:rsidP="00B42CA7">
      <w:pPr>
        <w:rPr>
          <w:rFonts w:hint="eastAsia"/>
        </w:rPr>
      </w:pPr>
      <w:r w:rsidRPr="00B42CA7">
        <w:rPr>
          <w:rFonts w:hint="eastAsia"/>
        </w:rPr>
        <w:t>（二）核查应当在三级、四级实验室进行的高致病性病原微生物相关实验活动的批准文件；</w:t>
      </w:r>
    </w:p>
    <w:p w14:paraId="5768D9A6" w14:textId="77777777" w:rsidR="00B42CA7" w:rsidRPr="00B42CA7" w:rsidRDefault="00B42CA7" w:rsidP="00B42CA7">
      <w:pPr>
        <w:rPr>
          <w:rFonts w:hint="eastAsia"/>
        </w:rPr>
      </w:pPr>
      <w:r w:rsidRPr="00B42CA7">
        <w:rPr>
          <w:rFonts w:hint="eastAsia"/>
        </w:rPr>
        <w:t>（三）核查实验室工作人员培训、考核资料和上岗证；</w:t>
      </w:r>
    </w:p>
    <w:p w14:paraId="6C72ACF6" w14:textId="77777777" w:rsidR="00B42CA7" w:rsidRPr="00B42CA7" w:rsidRDefault="00B42CA7" w:rsidP="00B42CA7">
      <w:pPr>
        <w:rPr>
          <w:rFonts w:hint="eastAsia"/>
        </w:rPr>
      </w:pPr>
      <w:r w:rsidRPr="00B42CA7">
        <w:rPr>
          <w:rFonts w:hint="eastAsia"/>
        </w:rPr>
        <w:t>（四）核查实验室体系文件制定和落实；</w:t>
      </w:r>
    </w:p>
    <w:p w14:paraId="06625CA5" w14:textId="77777777" w:rsidR="00B42CA7" w:rsidRPr="00B42CA7" w:rsidRDefault="00B42CA7" w:rsidP="00B42CA7">
      <w:pPr>
        <w:rPr>
          <w:rFonts w:hint="eastAsia"/>
        </w:rPr>
      </w:pPr>
      <w:r w:rsidRPr="00B42CA7">
        <w:rPr>
          <w:rFonts w:hint="eastAsia"/>
        </w:rPr>
        <w:t>（五）核查实验室菌（毒）种和样本的采集、保藏（储存）、提供、携带、运输、使用相关条件、管理措施和记录等；</w:t>
      </w:r>
    </w:p>
    <w:p w14:paraId="0688E26A" w14:textId="77777777" w:rsidR="00B42CA7" w:rsidRPr="00B42CA7" w:rsidRDefault="00B42CA7" w:rsidP="00B42CA7">
      <w:pPr>
        <w:rPr>
          <w:rFonts w:hint="eastAsia"/>
        </w:rPr>
      </w:pPr>
      <w:r w:rsidRPr="00B42CA7">
        <w:rPr>
          <w:rFonts w:hint="eastAsia"/>
        </w:rPr>
        <w:t>（六）检查二级以上实验室相应设备配置及运行维护情况；进入实验室人员的防护用品配备情况；</w:t>
      </w:r>
    </w:p>
    <w:p w14:paraId="4C62A006" w14:textId="77777777" w:rsidR="00B42CA7" w:rsidRPr="00B42CA7" w:rsidRDefault="00B42CA7" w:rsidP="00B42CA7">
      <w:pPr>
        <w:rPr>
          <w:rFonts w:hint="eastAsia"/>
        </w:rPr>
      </w:pPr>
      <w:r w:rsidRPr="00B42CA7">
        <w:rPr>
          <w:rFonts w:hint="eastAsia"/>
        </w:rPr>
        <w:t>（七）核查实验活动记录和实验档案；核查实验活动与实验室资格是否相符，高致病性病原微生物相关实验活动实验档案的保存年限；</w:t>
      </w:r>
    </w:p>
    <w:p w14:paraId="7EA1E3C3" w14:textId="77777777" w:rsidR="00B42CA7" w:rsidRPr="00B42CA7" w:rsidRDefault="00B42CA7" w:rsidP="00B42CA7">
      <w:pPr>
        <w:rPr>
          <w:rFonts w:hint="eastAsia"/>
        </w:rPr>
      </w:pPr>
      <w:r w:rsidRPr="00B42CA7">
        <w:rPr>
          <w:rFonts w:hint="eastAsia"/>
        </w:rPr>
        <w:t>（八）查阅从事高致病性病原微生物相关实验活动的实验室安全保卫制度；检查实验室在明显位置标示的生物危险标识和级别标志，以及进入高等级实验室经过实验室负责人批准的情况；</w:t>
      </w:r>
    </w:p>
    <w:p w14:paraId="23ABAB06" w14:textId="77777777" w:rsidR="00B42CA7" w:rsidRPr="00B42CA7" w:rsidRDefault="00B42CA7" w:rsidP="00B42CA7">
      <w:pPr>
        <w:rPr>
          <w:rFonts w:hint="eastAsia"/>
        </w:rPr>
      </w:pPr>
      <w:r w:rsidRPr="00B42CA7">
        <w:rPr>
          <w:rFonts w:hint="eastAsia"/>
        </w:rPr>
        <w:t>（九）核查从事高致病性病原微生物相关实验活动的实验室生物安全事件应急处置预案、向省级卫生健康部门备案的资料以及培训和应急演练情况；</w:t>
      </w:r>
    </w:p>
    <w:p w14:paraId="0BCCD056" w14:textId="77777777" w:rsidR="00B42CA7" w:rsidRPr="00B42CA7" w:rsidRDefault="00B42CA7" w:rsidP="00B42CA7">
      <w:pPr>
        <w:rPr>
          <w:rFonts w:hint="eastAsia"/>
        </w:rPr>
      </w:pPr>
      <w:r w:rsidRPr="00B42CA7">
        <w:rPr>
          <w:rFonts w:hint="eastAsia"/>
        </w:rPr>
        <w:t>（十）核查实验室工作人员出现高致病性病原微生物感染、实验室发生高致病性病原微生物泄漏的报告、处置记录；</w:t>
      </w:r>
    </w:p>
    <w:p w14:paraId="4B612DD6" w14:textId="77777777" w:rsidR="00B42CA7" w:rsidRPr="00B42CA7" w:rsidRDefault="00B42CA7" w:rsidP="00B42CA7">
      <w:pPr>
        <w:rPr>
          <w:rFonts w:hint="eastAsia"/>
        </w:rPr>
      </w:pPr>
      <w:r w:rsidRPr="00B42CA7">
        <w:rPr>
          <w:rFonts w:hint="eastAsia"/>
        </w:rPr>
        <w:t>（十一）核查运输高致病性病原微生物菌（毒）种或样本的批准文件、运输结束后报告情况及发生盗抢、丢失、泄漏后的报告记录；</w:t>
      </w:r>
    </w:p>
    <w:p w14:paraId="6A28463A" w14:textId="77777777" w:rsidR="00B42CA7" w:rsidRPr="00B42CA7" w:rsidRDefault="00B42CA7" w:rsidP="00B42CA7">
      <w:pPr>
        <w:rPr>
          <w:rFonts w:hint="eastAsia"/>
        </w:rPr>
      </w:pPr>
      <w:r w:rsidRPr="00B42CA7">
        <w:rPr>
          <w:rFonts w:hint="eastAsia"/>
        </w:rPr>
        <w:t>（十二）核查按照传染病检验检测技术规范和标准开展检验检测活动情况；核查检测报告数据与原始记录一致性。</w:t>
      </w:r>
    </w:p>
    <w:p w14:paraId="261B16F5" w14:textId="77777777" w:rsidR="00B42CA7" w:rsidRPr="00B42CA7" w:rsidRDefault="00B42CA7" w:rsidP="00B42CA7">
      <w:pPr>
        <w:rPr>
          <w:rFonts w:hint="eastAsia"/>
        </w:rPr>
      </w:pPr>
      <w:r w:rsidRPr="00B42CA7">
        <w:rPr>
          <w:rFonts w:hint="eastAsia"/>
          <w:b/>
          <w:bCs/>
        </w:rPr>
        <w:lastRenderedPageBreak/>
        <w:t>第二十一条</w:t>
      </w:r>
      <w:r w:rsidRPr="00B42CA7">
        <w:rPr>
          <w:rFonts w:hint="eastAsia"/>
        </w:rPr>
        <w:t>  对病原微生物菌（毒）种保藏机构的主要监督检查方法：</w:t>
      </w:r>
    </w:p>
    <w:p w14:paraId="784C8074" w14:textId="77777777" w:rsidR="00B42CA7" w:rsidRPr="00B42CA7" w:rsidRDefault="00B42CA7" w:rsidP="00B42CA7">
      <w:pPr>
        <w:rPr>
          <w:rFonts w:hint="eastAsia"/>
        </w:rPr>
      </w:pPr>
      <w:r w:rsidRPr="00B42CA7">
        <w:rPr>
          <w:rFonts w:hint="eastAsia"/>
        </w:rPr>
        <w:t>（一）核查保藏机构的资格证书；</w:t>
      </w:r>
    </w:p>
    <w:p w14:paraId="29E8DEF9" w14:textId="77777777" w:rsidR="00B42CA7" w:rsidRPr="00B42CA7" w:rsidRDefault="00B42CA7" w:rsidP="00B42CA7">
      <w:pPr>
        <w:rPr>
          <w:rFonts w:hint="eastAsia"/>
        </w:rPr>
      </w:pPr>
      <w:r w:rsidRPr="00B42CA7">
        <w:rPr>
          <w:rFonts w:hint="eastAsia"/>
        </w:rPr>
        <w:t>（二）核查安全保管制度、病原微生物菌（毒）种和样本进出与储存的记录，接受实验室提交的菌（毒）种和样本的登记和开具的接收证明；</w:t>
      </w:r>
    </w:p>
    <w:p w14:paraId="65BEC19C" w14:textId="77777777" w:rsidR="00B42CA7" w:rsidRPr="00B42CA7" w:rsidRDefault="00B42CA7" w:rsidP="00B42CA7">
      <w:pPr>
        <w:rPr>
          <w:rFonts w:hint="eastAsia"/>
        </w:rPr>
      </w:pPr>
      <w:r w:rsidRPr="00B42CA7">
        <w:rPr>
          <w:rFonts w:hint="eastAsia"/>
        </w:rPr>
        <w:t>（三）核查向实验室提供高致病性病原微生物菌（毒）种和样本的登记，核查实验室提交的从事高致病性病原微生物相关实验活动的批准文件或者实验室备案凭证；</w:t>
      </w:r>
      <w:proofErr w:type="gramStart"/>
      <w:r w:rsidRPr="00B42CA7">
        <w:rPr>
          <w:rFonts w:hint="eastAsia"/>
        </w:rPr>
        <w:t>检查高</w:t>
      </w:r>
      <w:proofErr w:type="gramEnd"/>
      <w:r w:rsidRPr="00B42CA7">
        <w:rPr>
          <w:rFonts w:hint="eastAsia"/>
        </w:rPr>
        <w:t>致病性病原微生物菌（毒）种和样本设专库或者专柜单独储存的情况；</w:t>
      </w:r>
    </w:p>
    <w:p w14:paraId="62165EA1" w14:textId="77777777" w:rsidR="00B42CA7" w:rsidRPr="00B42CA7" w:rsidRDefault="00B42CA7" w:rsidP="00B42CA7">
      <w:pPr>
        <w:rPr>
          <w:rFonts w:hint="eastAsia"/>
        </w:rPr>
      </w:pPr>
      <w:r w:rsidRPr="00B42CA7">
        <w:rPr>
          <w:rFonts w:hint="eastAsia"/>
        </w:rPr>
        <w:t>（四）</w:t>
      </w:r>
      <w:proofErr w:type="gramStart"/>
      <w:r w:rsidRPr="00B42CA7">
        <w:rPr>
          <w:rFonts w:hint="eastAsia"/>
        </w:rPr>
        <w:t>核查高</w:t>
      </w:r>
      <w:proofErr w:type="gramEnd"/>
      <w:r w:rsidRPr="00B42CA7">
        <w:rPr>
          <w:rFonts w:hint="eastAsia"/>
        </w:rPr>
        <w:t>致病性病原微生物菌（毒）种和样本储存过程中发生盗抢、丢失、泄漏后的报告记录。</w:t>
      </w:r>
    </w:p>
    <w:p w14:paraId="0F3921FB" w14:textId="77777777" w:rsidR="00B42CA7" w:rsidRPr="00B42CA7" w:rsidRDefault="00B42CA7" w:rsidP="00B42CA7">
      <w:pPr>
        <w:rPr>
          <w:rFonts w:hint="eastAsia"/>
        </w:rPr>
      </w:pPr>
      <w:r w:rsidRPr="00B42CA7">
        <w:rPr>
          <w:rFonts w:hint="eastAsia"/>
          <w:b/>
          <w:bCs/>
        </w:rPr>
        <w:t>第三章  监督执法要求</w:t>
      </w:r>
    </w:p>
    <w:p w14:paraId="1DD94558" w14:textId="77777777" w:rsidR="00B42CA7" w:rsidRPr="00B42CA7" w:rsidRDefault="00B42CA7" w:rsidP="00B42CA7">
      <w:pPr>
        <w:rPr>
          <w:rFonts w:hint="eastAsia"/>
        </w:rPr>
      </w:pPr>
      <w:r w:rsidRPr="00B42CA7">
        <w:rPr>
          <w:rFonts w:hint="eastAsia"/>
          <w:b/>
          <w:bCs/>
        </w:rPr>
        <w:t>第二十二条</w:t>
      </w:r>
      <w:r w:rsidRPr="00B42CA7">
        <w:rPr>
          <w:rFonts w:hint="eastAsia"/>
        </w:rPr>
        <w:t>  实施现场监督执法时，执法人员应当做好安全防护；发现违法行为，应当依法收集证据；在证据可能灭失或以后难以取得的情况下，可以依法先行登记保存。</w:t>
      </w:r>
    </w:p>
    <w:p w14:paraId="33460C6C" w14:textId="77777777" w:rsidR="00B42CA7" w:rsidRPr="00B42CA7" w:rsidRDefault="00B42CA7" w:rsidP="00B42CA7">
      <w:pPr>
        <w:rPr>
          <w:rFonts w:hint="eastAsia"/>
        </w:rPr>
      </w:pPr>
      <w:r w:rsidRPr="00B42CA7">
        <w:rPr>
          <w:rFonts w:hint="eastAsia"/>
          <w:b/>
          <w:bCs/>
        </w:rPr>
        <w:t>第二十三条</w:t>
      </w:r>
      <w:r w:rsidRPr="00B42CA7">
        <w:rPr>
          <w:rFonts w:hint="eastAsia"/>
        </w:rPr>
        <w:t>  </w:t>
      </w:r>
      <w:proofErr w:type="gramStart"/>
      <w:r w:rsidRPr="00B42CA7">
        <w:rPr>
          <w:rFonts w:hint="eastAsia"/>
        </w:rPr>
        <w:t>疾控机构</w:t>
      </w:r>
      <w:proofErr w:type="gramEnd"/>
      <w:r w:rsidRPr="00B42CA7">
        <w:rPr>
          <w:rFonts w:hint="eastAsia"/>
        </w:rPr>
        <w:t>作为被检查对象，不得由本单位执法人员进行检查。各地结合实际明确</w:t>
      </w:r>
      <w:proofErr w:type="gramStart"/>
      <w:r w:rsidRPr="00B42CA7">
        <w:rPr>
          <w:rFonts w:hint="eastAsia"/>
        </w:rPr>
        <w:t>属地疾控部门</w:t>
      </w:r>
      <w:proofErr w:type="gramEnd"/>
      <w:r w:rsidRPr="00B42CA7">
        <w:rPr>
          <w:rFonts w:hint="eastAsia"/>
        </w:rPr>
        <w:t>、上级或下级卫生监督机构对其开展监督检查，落实行政执法回避原则。</w:t>
      </w:r>
    </w:p>
    <w:p w14:paraId="215761B4" w14:textId="77777777" w:rsidR="00B42CA7" w:rsidRPr="00B42CA7" w:rsidRDefault="00B42CA7" w:rsidP="00B42CA7">
      <w:pPr>
        <w:rPr>
          <w:rFonts w:hint="eastAsia"/>
        </w:rPr>
      </w:pPr>
      <w:r w:rsidRPr="00B42CA7">
        <w:rPr>
          <w:rFonts w:hint="eastAsia"/>
          <w:b/>
          <w:bCs/>
        </w:rPr>
        <w:t>第二十四条</w:t>
      </w:r>
      <w:r w:rsidRPr="00B42CA7">
        <w:rPr>
          <w:rFonts w:hint="eastAsia"/>
        </w:rPr>
        <w:t>  执法人员应依法采取多种方式调查核实可疑线索，确保严格规范公正文明执法。因不可抗力或科学技术、行政执法依据不明确等客观条件的限制，未能实现预期目标或出现偏差失误的，不构成行政执法过错，不予追究行政执法责任。</w:t>
      </w:r>
    </w:p>
    <w:p w14:paraId="304C0165" w14:textId="77777777" w:rsidR="00B42CA7" w:rsidRPr="00B42CA7" w:rsidRDefault="00B42CA7" w:rsidP="00B42CA7">
      <w:pPr>
        <w:rPr>
          <w:rFonts w:hint="eastAsia"/>
        </w:rPr>
      </w:pPr>
      <w:r w:rsidRPr="00B42CA7">
        <w:rPr>
          <w:rFonts w:hint="eastAsia"/>
          <w:b/>
          <w:bCs/>
        </w:rPr>
        <w:t>第二十五条</w:t>
      </w:r>
      <w:r w:rsidRPr="00B42CA7">
        <w:rPr>
          <w:rFonts w:hint="eastAsia"/>
        </w:rPr>
        <w:t>  实施监督执法后，应当及时将检查情况反馈被检查单位和联系该单位</w:t>
      </w:r>
      <w:proofErr w:type="gramStart"/>
      <w:r w:rsidRPr="00B42CA7">
        <w:rPr>
          <w:rFonts w:hint="eastAsia"/>
        </w:rPr>
        <w:t>的疾控监督员</w:t>
      </w:r>
      <w:proofErr w:type="gramEnd"/>
      <w:r w:rsidRPr="00B42CA7">
        <w:rPr>
          <w:rFonts w:hint="eastAsia"/>
        </w:rPr>
        <w:t>。将监督执法结果与医疗机构不良执业行为记分、校验和等级评审等管理工作挂钩。对存在问题的，应当出具卫生监督意见书；对存在违法行为的，应当依法查处。</w:t>
      </w:r>
    </w:p>
    <w:p w14:paraId="6EDE52B6" w14:textId="77777777" w:rsidR="00B42CA7" w:rsidRPr="00B42CA7" w:rsidRDefault="00B42CA7" w:rsidP="00B42CA7">
      <w:pPr>
        <w:rPr>
          <w:rFonts w:hint="eastAsia"/>
        </w:rPr>
      </w:pPr>
      <w:r w:rsidRPr="00B42CA7">
        <w:rPr>
          <w:rFonts w:hint="eastAsia"/>
          <w:b/>
          <w:bCs/>
        </w:rPr>
        <w:t>第二十六条</w:t>
      </w:r>
      <w:r w:rsidRPr="00B42CA7">
        <w:rPr>
          <w:rFonts w:hint="eastAsia"/>
        </w:rPr>
        <w:t>  </w:t>
      </w:r>
      <w:proofErr w:type="gramStart"/>
      <w:r w:rsidRPr="00B42CA7">
        <w:rPr>
          <w:rFonts w:hint="eastAsia"/>
        </w:rPr>
        <w:t>各级疾控部门</w:t>
      </w:r>
      <w:proofErr w:type="gramEnd"/>
      <w:r w:rsidRPr="00B42CA7">
        <w:rPr>
          <w:rFonts w:hint="eastAsia"/>
        </w:rPr>
        <w:t>应当定期组织分析辖区内监督执法信息。推行分类监督综合评价工作模式。积极探索人工智能、信用分类分级等技术手段，创新监督执法方式。</w:t>
      </w:r>
    </w:p>
    <w:p w14:paraId="6217F3D8" w14:textId="77777777" w:rsidR="00B42CA7" w:rsidRPr="00B42CA7" w:rsidRDefault="00B42CA7" w:rsidP="00B42CA7">
      <w:pPr>
        <w:rPr>
          <w:rFonts w:hint="eastAsia"/>
        </w:rPr>
      </w:pPr>
      <w:r w:rsidRPr="00B42CA7">
        <w:rPr>
          <w:rFonts w:hint="eastAsia"/>
          <w:b/>
          <w:bCs/>
        </w:rPr>
        <w:t>第四章  附则</w:t>
      </w:r>
    </w:p>
    <w:p w14:paraId="4BF29CAE" w14:textId="77777777" w:rsidR="00B42CA7" w:rsidRPr="00B42CA7" w:rsidRDefault="00B42CA7" w:rsidP="00B42CA7">
      <w:pPr>
        <w:rPr>
          <w:rFonts w:hint="eastAsia"/>
        </w:rPr>
      </w:pPr>
      <w:r w:rsidRPr="00B42CA7">
        <w:rPr>
          <w:rFonts w:hint="eastAsia"/>
          <w:b/>
          <w:bCs/>
        </w:rPr>
        <w:t>第二十七条</w:t>
      </w:r>
      <w:r w:rsidRPr="00B42CA7">
        <w:rPr>
          <w:rFonts w:hint="eastAsia"/>
        </w:rPr>
        <w:t>  对医疗卫生机构之外的与人体健康有关的病原微生物实验室生物安全的传染病防治监督执法，参照本规范执行。</w:t>
      </w:r>
    </w:p>
    <w:p w14:paraId="357198AD" w14:textId="77777777" w:rsidR="00B42CA7" w:rsidRPr="00B42CA7" w:rsidRDefault="00B42CA7" w:rsidP="00B42CA7">
      <w:pPr>
        <w:rPr>
          <w:rFonts w:hint="eastAsia"/>
        </w:rPr>
      </w:pPr>
      <w:r w:rsidRPr="00B42CA7">
        <w:rPr>
          <w:rFonts w:hint="eastAsia"/>
        </w:rPr>
        <w:t>对涉及消毒产品、饮用水、学校和公共场所、医疗废物集中处置和检验检测等其他相关单位和个人的传染病防治监督执法，应当适用相关的法律、法规、规章及工作规范等。</w:t>
      </w:r>
    </w:p>
    <w:p w14:paraId="61FAFA0A" w14:textId="77777777" w:rsidR="00B42CA7" w:rsidRPr="00B42CA7" w:rsidRDefault="00B42CA7" w:rsidP="00B42CA7">
      <w:pPr>
        <w:rPr>
          <w:rFonts w:hint="eastAsia"/>
        </w:rPr>
      </w:pPr>
      <w:r w:rsidRPr="00B42CA7">
        <w:rPr>
          <w:rFonts w:hint="eastAsia"/>
          <w:b/>
          <w:bCs/>
        </w:rPr>
        <w:t>第二十八条</w:t>
      </w:r>
      <w:r w:rsidRPr="00B42CA7">
        <w:rPr>
          <w:rFonts w:hint="eastAsia"/>
        </w:rPr>
        <w:t>  本规范自公布之日起实施。此前发布的有关医疗卫生机构传染病防治监督执法工作文件与本文件不一致的，按本文件执行。</w:t>
      </w:r>
    </w:p>
    <w:p w14:paraId="74573FA0" w14:textId="77777777" w:rsidR="00B42CA7" w:rsidRPr="00B42CA7" w:rsidRDefault="00B42CA7" w:rsidP="00B42CA7">
      <w:pPr>
        <w:rPr>
          <w:rFonts w:hint="eastAsia"/>
        </w:rPr>
      </w:pPr>
      <w:r w:rsidRPr="00B42CA7">
        <w:rPr>
          <w:rFonts w:hint="eastAsia"/>
        </w:rPr>
        <w:lastRenderedPageBreak/>
        <w:t> </w:t>
      </w:r>
    </w:p>
    <w:p w14:paraId="5230CFD7" w14:textId="77777777" w:rsidR="00B42CA7" w:rsidRPr="00B42CA7" w:rsidRDefault="00B42CA7" w:rsidP="00B42CA7">
      <w:pPr>
        <w:rPr>
          <w:rFonts w:hint="eastAsia"/>
        </w:rPr>
      </w:pPr>
      <w:r w:rsidRPr="00B42CA7">
        <w:rPr>
          <w:rFonts w:hint="eastAsia"/>
        </w:rPr>
        <w:t>相关链接：</w:t>
      </w:r>
      <w:hyperlink r:id="rId6" w:tgtFrame="_blank" w:history="1">
        <w:r w:rsidRPr="00B42CA7">
          <w:rPr>
            <w:rStyle w:val="ae"/>
            <w:rFonts w:hint="eastAsia"/>
          </w:rPr>
          <w:t>《医疗卫生机构传染病防治监督执法工作规范（2026版）》政策解读</w:t>
        </w:r>
      </w:hyperlink>
    </w:p>
    <w:p w14:paraId="4EEF522B" w14:textId="77777777" w:rsidR="006E4E41" w:rsidRPr="00B42CA7" w:rsidRDefault="006E4E41" w:rsidP="00B42CA7">
      <w:pPr>
        <w:rPr>
          <w:rFonts w:hint="eastAsia"/>
        </w:rPr>
      </w:pPr>
    </w:p>
    <w:sectPr w:rsidR="006E4E41" w:rsidRPr="00B42C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E86A" w14:textId="77777777" w:rsidR="00D8373B" w:rsidRDefault="00D8373B" w:rsidP="00DB31DB">
      <w:pPr>
        <w:spacing w:after="0" w:line="240" w:lineRule="auto"/>
        <w:rPr>
          <w:rFonts w:hint="eastAsia"/>
        </w:rPr>
      </w:pPr>
      <w:r>
        <w:separator/>
      </w:r>
    </w:p>
  </w:endnote>
  <w:endnote w:type="continuationSeparator" w:id="0">
    <w:p w14:paraId="7CDD7CF6" w14:textId="77777777" w:rsidR="00D8373B" w:rsidRDefault="00D8373B" w:rsidP="00DB31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1244" w14:textId="77777777" w:rsidR="00D8373B" w:rsidRDefault="00D8373B" w:rsidP="00DB31DB">
      <w:pPr>
        <w:spacing w:after="0" w:line="240" w:lineRule="auto"/>
        <w:rPr>
          <w:rFonts w:hint="eastAsia"/>
        </w:rPr>
      </w:pPr>
      <w:r>
        <w:separator/>
      </w:r>
    </w:p>
  </w:footnote>
  <w:footnote w:type="continuationSeparator" w:id="0">
    <w:p w14:paraId="2A613433" w14:textId="77777777" w:rsidR="00D8373B" w:rsidRDefault="00D8373B" w:rsidP="00DB31D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41"/>
    <w:rsid w:val="00246367"/>
    <w:rsid w:val="006E4E41"/>
    <w:rsid w:val="00B42CA7"/>
    <w:rsid w:val="00C37E93"/>
    <w:rsid w:val="00D8373B"/>
    <w:rsid w:val="00DB31DB"/>
    <w:rsid w:val="00F9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9218"/>
  <w15:chartTrackingRefBased/>
  <w15:docId w15:val="{EBAAC25F-FAE4-344F-8B83-E9B6D26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E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4E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4E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4E4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4E4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4E4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4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E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4E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4E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4E41"/>
    <w:rPr>
      <w:rFonts w:cstheme="majorBidi"/>
      <w:color w:val="0F4761" w:themeColor="accent1" w:themeShade="BF"/>
      <w:sz w:val="28"/>
      <w:szCs w:val="28"/>
    </w:rPr>
  </w:style>
  <w:style w:type="character" w:customStyle="1" w:styleId="50">
    <w:name w:val="标题 5 字符"/>
    <w:basedOn w:val="a0"/>
    <w:link w:val="5"/>
    <w:uiPriority w:val="9"/>
    <w:semiHidden/>
    <w:rsid w:val="006E4E41"/>
    <w:rPr>
      <w:rFonts w:cstheme="majorBidi"/>
      <w:color w:val="0F4761" w:themeColor="accent1" w:themeShade="BF"/>
      <w:sz w:val="24"/>
    </w:rPr>
  </w:style>
  <w:style w:type="character" w:customStyle="1" w:styleId="60">
    <w:name w:val="标题 6 字符"/>
    <w:basedOn w:val="a0"/>
    <w:link w:val="6"/>
    <w:uiPriority w:val="9"/>
    <w:semiHidden/>
    <w:rsid w:val="006E4E41"/>
    <w:rPr>
      <w:rFonts w:cstheme="majorBidi"/>
      <w:b/>
      <w:bCs/>
      <w:color w:val="0F4761" w:themeColor="accent1" w:themeShade="BF"/>
    </w:rPr>
  </w:style>
  <w:style w:type="character" w:customStyle="1" w:styleId="70">
    <w:name w:val="标题 7 字符"/>
    <w:basedOn w:val="a0"/>
    <w:link w:val="7"/>
    <w:uiPriority w:val="9"/>
    <w:semiHidden/>
    <w:rsid w:val="006E4E41"/>
    <w:rPr>
      <w:rFonts w:cstheme="majorBidi"/>
      <w:b/>
      <w:bCs/>
      <w:color w:val="595959" w:themeColor="text1" w:themeTint="A6"/>
    </w:rPr>
  </w:style>
  <w:style w:type="character" w:customStyle="1" w:styleId="80">
    <w:name w:val="标题 8 字符"/>
    <w:basedOn w:val="a0"/>
    <w:link w:val="8"/>
    <w:uiPriority w:val="9"/>
    <w:semiHidden/>
    <w:rsid w:val="006E4E41"/>
    <w:rPr>
      <w:rFonts w:cstheme="majorBidi"/>
      <w:color w:val="595959" w:themeColor="text1" w:themeTint="A6"/>
    </w:rPr>
  </w:style>
  <w:style w:type="character" w:customStyle="1" w:styleId="90">
    <w:name w:val="标题 9 字符"/>
    <w:basedOn w:val="a0"/>
    <w:link w:val="9"/>
    <w:uiPriority w:val="9"/>
    <w:semiHidden/>
    <w:rsid w:val="006E4E41"/>
    <w:rPr>
      <w:rFonts w:eastAsiaTheme="majorEastAsia" w:cstheme="majorBidi"/>
      <w:color w:val="595959" w:themeColor="text1" w:themeTint="A6"/>
    </w:rPr>
  </w:style>
  <w:style w:type="paragraph" w:styleId="a3">
    <w:name w:val="Title"/>
    <w:basedOn w:val="a"/>
    <w:next w:val="a"/>
    <w:link w:val="a4"/>
    <w:uiPriority w:val="10"/>
    <w:qFormat/>
    <w:rsid w:val="006E4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E41"/>
    <w:pPr>
      <w:spacing w:before="160"/>
      <w:jc w:val="center"/>
    </w:pPr>
    <w:rPr>
      <w:i/>
      <w:iCs/>
      <w:color w:val="404040" w:themeColor="text1" w:themeTint="BF"/>
    </w:rPr>
  </w:style>
  <w:style w:type="character" w:customStyle="1" w:styleId="a8">
    <w:name w:val="引用 字符"/>
    <w:basedOn w:val="a0"/>
    <w:link w:val="a7"/>
    <w:uiPriority w:val="29"/>
    <w:rsid w:val="006E4E41"/>
    <w:rPr>
      <w:i/>
      <w:iCs/>
      <w:color w:val="404040" w:themeColor="text1" w:themeTint="BF"/>
    </w:rPr>
  </w:style>
  <w:style w:type="paragraph" w:styleId="a9">
    <w:name w:val="List Paragraph"/>
    <w:basedOn w:val="a"/>
    <w:uiPriority w:val="34"/>
    <w:qFormat/>
    <w:rsid w:val="006E4E41"/>
    <w:pPr>
      <w:ind w:left="720"/>
      <w:contextualSpacing/>
    </w:pPr>
  </w:style>
  <w:style w:type="character" w:styleId="aa">
    <w:name w:val="Intense Emphasis"/>
    <w:basedOn w:val="a0"/>
    <w:uiPriority w:val="21"/>
    <w:qFormat/>
    <w:rsid w:val="006E4E41"/>
    <w:rPr>
      <w:i/>
      <w:iCs/>
      <w:color w:val="0F4761" w:themeColor="accent1" w:themeShade="BF"/>
    </w:rPr>
  </w:style>
  <w:style w:type="paragraph" w:styleId="ab">
    <w:name w:val="Intense Quote"/>
    <w:basedOn w:val="a"/>
    <w:next w:val="a"/>
    <w:link w:val="ac"/>
    <w:uiPriority w:val="30"/>
    <w:qFormat/>
    <w:rsid w:val="006E4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4E41"/>
    <w:rPr>
      <w:i/>
      <w:iCs/>
      <w:color w:val="0F4761" w:themeColor="accent1" w:themeShade="BF"/>
    </w:rPr>
  </w:style>
  <w:style w:type="character" w:styleId="ad">
    <w:name w:val="Intense Reference"/>
    <w:basedOn w:val="a0"/>
    <w:uiPriority w:val="32"/>
    <w:qFormat/>
    <w:rsid w:val="006E4E41"/>
    <w:rPr>
      <w:b/>
      <w:bCs/>
      <w:smallCaps/>
      <w:color w:val="0F4761" w:themeColor="accent1" w:themeShade="BF"/>
      <w:spacing w:val="5"/>
    </w:rPr>
  </w:style>
  <w:style w:type="character" w:styleId="ae">
    <w:name w:val="Hyperlink"/>
    <w:basedOn w:val="a0"/>
    <w:uiPriority w:val="99"/>
    <w:unhideWhenUsed/>
    <w:rsid w:val="006E4E41"/>
    <w:rPr>
      <w:color w:val="467886" w:themeColor="hyperlink"/>
      <w:u w:val="single"/>
    </w:rPr>
  </w:style>
  <w:style w:type="character" w:styleId="af">
    <w:name w:val="Unresolved Mention"/>
    <w:basedOn w:val="a0"/>
    <w:uiPriority w:val="99"/>
    <w:semiHidden/>
    <w:unhideWhenUsed/>
    <w:rsid w:val="006E4E41"/>
    <w:rPr>
      <w:color w:val="605E5C"/>
      <w:shd w:val="clear" w:color="auto" w:fill="E1DFDD"/>
    </w:rPr>
  </w:style>
  <w:style w:type="paragraph" w:styleId="af0">
    <w:name w:val="header"/>
    <w:basedOn w:val="a"/>
    <w:link w:val="af1"/>
    <w:uiPriority w:val="99"/>
    <w:unhideWhenUsed/>
    <w:rsid w:val="00DB31DB"/>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DB31DB"/>
    <w:rPr>
      <w:sz w:val="18"/>
      <w:szCs w:val="18"/>
    </w:rPr>
  </w:style>
  <w:style w:type="paragraph" w:styleId="af2">
    <w:name w:val="footer"/>
    <w:basedOn w:val="a"/>
    <w:link w:val="af3"/>
    <w:uiPriority w:val="99"/>
    <w:unhideWhenUsed/>
    <w:rsid w:val="00DB31DB"/>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DB31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dcpa.gov.cn/jbkzzx/c100013/common/content/content_2033346245944578048.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2298</Words>
  <Characters>2989</Characters>
  <Application>Microsoft Office Word</Application>
  <DocSecurity>0</DocSecurity>
  <Lines>249</Lines>
  <Paragraphs>406</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xy M</cp:lastModifiedBy>
  <cp:revision>3</cp:revision>
  <dcterms:created xsi:type="dcterms:W3CDTF">2026-03-23T08:06:00Z</dcterms:created>
  <dcterms:modified xsi:type="dcterms:W3CDTF">2026-03-23T10:09:00Z</dcterms:modified>
</cp:coreProperties>
</file>