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92D5" w14:textId="77777777" w:rsidR="00916FC1" w:rsidRPr="00916FC1" w:rsidRDefault="00916FC1" w:rsidP="00916FC1">
      <w:pPr>
        <w:jc w:val="center"/>
      </w:pPr>
      <w:r w:rsidRPr="00916FC1">
        <w:rPr>
          <w:rFonts w:hint="eastAsia"/>
        </w:rPr>
        <w:t>国家药监局关于发布《骨接合植入器械 金属接骨板》等26项医疗器械行业标准的公告（</w:t>
      </w:r>
      <w:bookmarkStart w:id="0" w:name="_Hlk225178859"/>
      <w:r w:rsidRPr="00916FC1">
        <w:rPr>
          <w:rFonts w:hint="eastAsia"/>
        </w:rPr>
        <w:t>2026年第24号</w:t>
      </w:r>
      <w:bookmarkEnd w:id="0"/>
      <w:r w:rsidRPr="00916FC1">
        <w:rPr>
          <w:rFonts w:hint="eastAsia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916FC1" w:rsidRPr="00916FC1" w14:paraId="030107FE" w14:textId="77777777" w:rsidTr="00916FC1">
        <w:tc>
          <w:tcPr>
            <w:tcW w:w="0" w:type="auto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 w14:paraId="7184EA7D" w14:textId="7A5328D7" w:rsidR="00916FC1" w:rsidRPr="00916FC1" w:rsidRDefault="00916FC1" w:rsidP="00916FC1">
            <w:pPr>
              <w:rPr>
                <w:rFonts w:hint="eastAsia"/>
              </w:rPr>
            </w:pPr>
          </w:p>
        </w:tc>
        <w:tc>
          <w:tcPr>
            <w:tcW w:w="0" w:type="auto"/>
            <w:vAlign w:val="center"/>
          </w:tcPr>
          <w:p w14:paraId="1324BA05" w14:textId="1DDB1F79" w:rsidR="00916FC1" w:rsidRPr="00916FC1" w:rsidRDefault="00916FC1" w:rsidP="00916FC1"/>
        </w:tc>
      </w:tr>
    </w:tbl>
    <w:p w14:paraId="5E65F7D3" w14:textId="77777777" w:rsidR="00916FC1" w:rsidRPr="00916FC1" w:rsidRDefault="00916FC1" w:rsidP="00916FC1">
      <w:pPr>
        <w:rPr>
          <w:rFonts w:hint="eastAsia"/>
        </w:rPr>
      </w:pPr>
      <w:r w:rsidRPr="00916FC1">
        <w:rPr>
          <w:rFonts w:hint="eastAsia"/>
        </w:rPr>
        <w:t xml:space="preserve">　　</w:t>
      </w:r>
      <w:bookmarkStart w:id="1" w:name="_Hlk225178824"/>
      <w:r w:rsidRPr="00916FC1">
        <w:rPr>
          <w:rFonts w:hint="eastAsia"/>
        </w:rPr>
        <w:t>YY 0017—2026《骨接合植入器械 金属接骨板》等26项医疗器械行业标准已经审定通过，现予以公布。标准编号、名称、适用范围和实施日期见附件。</w:t>
      </w:r>
      <w:bookmarkEnd w:id="1"/>
    </w:p>
    <w:p w14:paraId="08E14C5F" w14:textId="77777777" w:rsidR="00916FC1" w:rsidRPr="00916FC1" w:rsidRDefault="00916FC1" w:rsidP="00916FC1">
      <w:pPr>
        <w:rPr>
          <w:rFonts w:hint="eastAsia"/>
        </w:rPr>
      </w:pPr>
      <w:r w:rsidRPr="00916FC1">
        <w:rPr>
          <w:rFonts w:hint="eastAsia"/>
        </w:rPr>
        <w:t xml:space="preserve">　　特此公告。</w:t>
      </w:r>
    </w:p>
    <w:p w14:paraId="463B8F82" w14:textId="77777777" w:rsidR="00916FC1" w:rsidRPr="00916FC1" w:rsidRDefault="00916FC1" w:rsidP="00916FC1">
      <w:pPr>
        <w:rPr>
          <w:rFonts w:hint="eastAsia"/>
        </w:rPr>
      </w:pPr>
      <w:r w:rsidRPr="00916FC1">
        <w:rPr>
          <w:rFonts w:hint="eastAsia"/>
        </w:rPr>
        <w:t xml:space="preserve">　　</w:t>
      </w:r>
    </w:p>
    <w:p w14:paraId="75FD5480" w14:textId="77777777" w:rsidR="00916FC1" w:rsidRPr="00916FC1" w:rsidRDefault="00916FC1" w:rsidP="00916FC1">
      <w:pPr>
        <w:rPr>
          <w:rFonts w:hint="eastAsia"/>
        </w:rPr>
      </w:pPr>
      <w:r w:rsidRPr="00916FC1">
        <w:rPr>
          <w:rFonts w:hint="eastAsia"/>
        </w:rPr>
        <w:t xml:space="preserve">　　附件：医疗器械行业标准信息表</w:t>
      </w:r>
    </w:p>
    <w:p w14:paraId="129FB062" w14:textId="77777777" w:rsidR="00916FC1" w:rsidRPr="00916FC1" w:rsidRDefault="00916FC1" w:rsidP="00916FC1">
      <w:pPr>
        <w:rPr>
          <w:rFonts w:hint="eastAsia"/>
        </w:rPr>
      </w:pPr>
      <w:r w:rsidRPr="00916FC1">
        <w:rPr>
          <w:rFonts w:hint="eastAsia"/>
        </w:rPr>
        <w:t xml:space="preserve">　　</w:t>
      </w:r>
    </w:p>
    <w:p w14:paraId="133E5913" w14:textId="77777777" w:rsidR="00916FC1" w:rsidRPr="00916FC1" w:rsidRDefault="00916FC1" w:rsidP="00916FC1">
      <w:pPr>
        <w:rPr>
          <w:rFonts w:hint="eastAsia"/>
        </w:rPr>
      </w:pPr>
      <w:r w:rsidRPr="00916FC1">
        <w:rPr>
          <w:rFonts w:hint="eastAsia"/>
        </w:rPr>
        <w:t xml:space="preserve">　　</w:t>
      </w:r>
    </w:p>
    <w:p w14:paraId="59EBED97" w14:textId="77777777" w:rsidR="00916FC1" w:rsidRPr="00916FC1" w:rsidRDefault="00916FC1" w:rsidP="00916FC1">
      <w:pPr>
        <w:rPr>
          <w:rFonts w:hint="eastAsia"/>
        </w:rPr>
      </w:pPr>
      <w:r w:rsidRPr="00916FC1">
        <w:rPr>
          <w:rFonts w:hint="eastAsia"/>
        </w:rPr>
        <w:t xml:space="preserve">　　</w:t>
      </w:r>
    </w:p>
    <w:p w14:paraId="4B06A2D4" w14:textId="77777777" w:rsidR="00916FC1" w:rsidRPr="00916FC1" w:rsidRDefault="00916FC1" w:rsidP="00916FC1">
      <w:pPr>
        <w:rPr>
          <w:rFonts w:hint="eastAsia"/>
        </w:rPr>
      </w:pPr>
      <w:bookmarkStart w:id="2" w:name="_Hlk225178875"/>
      <w:r w:rsidRPr="00916FC1">
        <w:rPr>
          <w:rFonts w:hint="eastAsia"/>
        </w:rPr>
        <w:t>国家药监局</w:t>
      </w:r>
    </w:p>
    <w:bookmarkEnd w:id="2"/>
    <w:p w14:paraId="58A18B36" w14:textId="77777777" w:rsidR="00916FC1" w:rsidRPr="00916FC1" w:rsidRDefault="00916FC1" w:rsidP="00916FC1">
      <w:pPr>
        <w:rPr>
          <w:rFonts w:hint="eastAsia"/>
        </w:rPr>
      </w:pPr>
      <w:r w:rsidRPr="00916FC1">
        <w:rPr>
          <w:rFonts w:hint="eastAsia"/>
        </w:rPr>
        <w:t>2026年3月9日</w:t>
      </w:r>
    </w:p>
    <w:p w14:paraId="48667B8C" w14:textId="77777777" w:rsidR="00916FC1" w:rsidRPr="00916FC1" w:rsidRDefault="00916FC1" w:rsidP="00916FC1">
      <w:pPr>
        <w:rPr>
          <w:rFonts w:hint="eastAsia"/>
        </w:rPr>
      </w:pPr>
    </w:p>
    <w:p w14:paraId="1E9E770A" w14:textId="290C7638" w:rsidR="00916FC1" w:rsidRPr="00916FC1" w:rsidRDefault="00916FC1" w:rsidP="00916FC1">
      <w:pPr>
        <w:rPr>
          <w:rFonts w:hint="eastAsia"/>
        </w:rPr>
      </w:pPr>
      <w:r w:rsidRPr="00916FC1">
        <w:rPr>
          <w:rFonts w:hint="eastAsia"/>
        </w:rPr>
        <w:drawing>
          <wp:inline distT="0" distB="0" distL="0" distR="0" wp14:anchorId="19EE7AA4" wp14:editId="5D8DEEBB">
            <wp:extent cx="152400" cy="152400"/>
            <wp:effectExtent l="0" t="0" r="0" b="0"/>
            <wp:docPr id="111519045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ooltip="国家药品监督管理局2026年第24号公告附件.doc" w:history="1">
        <w:r w:rsidRPr="00916FC1">
          <w:rPr>
            <w:rStyle w:val="ae"/>
            <w:rFonts w:hint="eastAsia"/>
          </w:rPr>
          <w:t>国家药品监督管理局2026年第24号公告附件.doc</w:t>
        </w:r>
      </w:hyperlink>
    </w:p>
    <w:p w14:paraId="4049718E" w14:textId="77777777" w:rsidR="00916FC1" w:rsidRPr="00916FC1" w:rsidRDefault="00916FC1" w:rsidP="00916FC1">
      <w:pPr>
        <w:rPr>
          <w:rFonts w:hint="eastAsia"/>
        </w:rPr>
      </w:pPr>
    </w:p>
    <w:p w14:paraId="1148AAD9" w14:textId="07578739" w:rsidR="00CD1EE4" w:rsidRPr="00916FC1" w:rsidRDefault="00CD1EE4" w:rsidP="00916FC1">
      <w:pPr>
        <w:rPr>
          <w:rFonts w:hint="eastAsia"/>
        </w:rPr>
      </w:pPr>
    </w:p>
    <w:sectPr w:rsidR="00CD1EE4" w:rsidRPr="00916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07EB" w14:textId="77777777" w:rsidR="000038C2" w:rsidRDefault="000038C2" w:rsidP="00DB31D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0076EF5" w14:textId="77777777" w:rsidR="000038C2" w:rsidRDefault="000038C2" w:rsidP="00DB31D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AFD4" w14:textId="77777777" w:rsidR="000038C2" w:rsidRDefault="000038C2" w:rsidP="00DB31D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657066B" w14:textId="77777777" w:rsidR="000038C2" w:rsidRDefault="000038C2" w:rsidP="00DB31D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41"/>
    <w:rsid w:val="000038C2"/>
    <w:rsid w:val="00011423"/>
    <w:rsid w:val="00033727"/>
    <w:rsid w:val="000E063F"/>
    <w:rsid w:val="00197E5F"/>
    <w:rsid w:val="00246367"/>
    <w:rsid w:val="0029128A"/>
    <w:rsid w:val="002B3CE0"/>
    <w:rsid w:val="002E4EC3"/>
    <w:rsid w:val="002F6560"/>
    <w:rsid w:val="0033688A"/>
    <w:rsid w:val="00526C49"/>
    <w:rsid w:val="006E4E41"/>
    <w:rsid w:val="00822985"/>
    <w:rsid w:val="008C433F"/>
    <w:rsid w:val="00916FC1"/>
    <w:rsid w:val="009C7AE6"/>
    <w:rsid w:val="00A406E4"/>
    <w:rsid w:val="00A625B2"/>
    <w:rsid w:val="00B27FFE"/>
    <w:rsid w:val="00B541D1"/>
    <w:rsid w:val="00C30A3C"/>
    <w:rsid w:val="00C37E93"/>
    <w:rsid w:val="00C42267"/>
    <w:rsid w:val="00C6134D"/>
    <w:rsid w:val="00C72A8D"/>
    <w:rsid w:val="00CD1EE4"/>
    <w:rsid w:val="00D802BB"/>
    <w:rsid w:val="00DB31DB"/>
    <w:rsid w:val="00F34A32"/>
    <w:rsid w:val="00F96B5C"/>
    <w:rsid w:val="00F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29218"/>
  <w15:chartTrackingRefBased/>
  <w15:docId w15:val="{EBAAC25F-FAE4-344F-8B83-E9B6D261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E4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E4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E4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E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E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E4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E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E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E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4E4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E4E4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E4E41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DB31D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B31DB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DB31D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DB31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mpa.gov.cn/directory/web/nmpa/images/1773788595910087914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174</Characters>
  <Application>Microsoft Office Word</Application>
  <DocSecurity>0</DocSecurity>
  <Lines>8</Lines>
  <Paragraphs>8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彭天曜律师-Lawyer PENG,TIANYAO</dc:creator>
  <cp:keywords/>
  <dc:description/>
  <cp:lastModifiedBy>xy M</cp:lastModifiedBy>
  <cp:revision>19</cp:revision>
  <dcterms:created xsi:type="dcterms:W3CDTF">2026-03-23T08:06:00Z</dcterms:created>
  <dcterms:modified xsi:type="dcterms:W3CDTF">2026-03-23T09:21:00Z</dcterms:modified>
</cp:coreProperties>
</file>