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76624">
      <w:pPr>
        <w:jc w:val="center"/>
        <w:rPr/>
      </w:pPr>
      <w:bookmarkStart w:id="0" w:name="_GoBack"/>
      <w:bookmarkEnd w:id="0"/>
      <w:r>
        <w:rPr>
          <w:rFonts w:hint="default"/>
        </w:rPr>
        <w:t>2026年兴奋剂目录公告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</w:tblGrid>
      <w:tr w14:paraId="1CFF160A">
        <w:tc>
          <w:tcPr>
            <w:tcW w:w="0" w:type="auto"/>
            <w:shd w:val="clear"/>
            <w:tcMar>
              <w:top w:w="80" w:type="dxa"/>
            </w:tcMar>
            <w:vAlign w:val="center"/>
          </w:tcPr>
          <w:p w14:paraId="167ECE8D">
            <w:pPr>
              <w:jc w:val="right"/>
              <w:rPr/>
            </w:pPr>
          </w:p>
        </w:tc>
        <w:tc>
          <w:tcPr>
            <w:tcW w:w="0" w:type="auto"/>
            <w:shd w:val="clear"/>
            <w:vAlign w:val="center"/>
          </w:tcPr>
          <w:p w14:paraId="0F8A44AF">
            <w:pPr>
              <w:rPr/>
            </w:pPr>
          </w:p>
        </w:tc>
      </w:tr>
    </w:tbl>
    <w:p w14:paraId="25AD2D9C">
      <w:pPr>
        <w:rPr/>
      </w:pPr>
      <w:r>
        <w:rPr>
          <w:lang w:val="en-US" w:eastAsia="zh-CN"/>
        </w:rPr>
        <w:t>发布时间：2026-01-07</w:t>
      </w:r>
    </w:p>
    <w:p w14:paraId="3A88E147">
      <w:pPr>
        <w:rPr/>
      </w:pPr>
      <w:r>
        <w:t>按照联合国教科文组织《反对在体育运动中使用兴奋剂国际公约》和国务院《反兴奋剂条例》的有关规定 ,  现将2026年兴奋剂目录公布如下。</w:t>
      </w:r>
    </w:p>
    <w:p w14:paraId="54F23D92">
      <w:pPr>
        <w:rPr/>
      </w:pPr>
      <w:r>
        <w:t>有关部门应按照国务院《反兴奋剂条例》的规定，做好2026年兴奋剂目录中所列物质的生产、销售、进出口以及反对使用兴奋剂的监督管理工作 。蛋白同化制剂和肽类激素的进出口管理按照《蛋白同化制剂和肽类激素的进出口管理办法》（国家食品药品监督管理总局  海关总署  国家体育总局令第9号）的有关规定执行。</w:t>
      </w:r>
    </w:p>
    <w:p w14:paraId="72CFA10C">
      <w:pPr>
        <w:rPr/>
      </w:pPr>
      <w:r>
        <w:t>本目录与往年目录不同之处，以本目录为准。</w:t>
      </w:r>
    </w:p>
    <w:p w14:paraId="6F7CB9F7">
      <w:pPr>
        <w:rPr/>
      </w:pPr>
      <w:r>
        <w:rPr>
          <w:lang w:val="en-US" w:eastAsia="zh-CN"/>
        </w:rPr>
        <w:t>       本公告自2026年1月1日起执行。</w:t>
      </w:r>
    </w:p>
    <w:p w14:paraId="49F7FBC2">
      <w:pPr>
        <w:rPr/>
      </w:pPr>
    </w:p>
    <w:p w14:paraId="2BB98592">
      <w:pPr>
        <w:rPr/>
      </w:pPr>
    </w:p>
    <w:p w14:paraId="3D076DA1">
      <w:pPr>
        <w:rPr/>
      </w:pPr>
      <w:r>
        <w:t>国家体育总局         中华人民共和国商务部</w:t>
      </w:r>
    </w:p>
    <w:p w14:paraId="2CA9F988">
      <w:pPr>
        <w:rPr/>
      </w:pPr>
      <w:r>
        <w:t>中华人民共和国国家卫生健康委员会        中华人民共和国海关总署</w:t>
      </w:r>
    </w:p>
    <w:p w14:paraId="63E27037">
      <w:pPr>
        <w:rPr/>
      </w:pPr>
      <w:r>
        <w:t>国家药品监督管理局</w:t>
      </w:r>
    </w:p>
    <w:p w14:paraId="02A6C26F">
      <w:pPr>
        <w:rPr/>
      </w:pPr>
      <w:r>
        <w:t>2025年12月30日</w:t>
      </w:r>
    </w:p>
    <w:p w14:paraId="045A5107">
      <w:pPr>
        <w:rPr/>
      </w:pPr>
    </w:p>
    <w:p w14:paraId="0D388BAD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10" name="图片 1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"https://www.nmpa.gov.cn/directory/web/nmpa/images/1767772134007057185.pdf" \o "2026年兴奋剂目录公告.pdf" </w:instrText>
      </w:r>
      <w:r>
        <w:rPr>
          <w:rFonts w:hint="default"/>
        </w:rPr>
        <w:fldChar w:fldCharType="separate"/>
      </w:r>
      <w:r>
        <w:rPr>
          <w:rFonts w:hint="default"/>
        </w:rPr>
        <w:t>2026年兴奋剂目录公告.pdf</w:t>
      </w:r>
      <w:r>
        <w:rPr>
          <w:rFonts w:hint="default"/>
        </w:rPr>
        <w:fldChar w:fldCharType="end"/>
      </w:r>
    </w:p>
    <w:p w14:paraId="7CA4690A">
      <w:pPr>
        <w:rPr/>
      </w:pPr>
    </w:p>
    <w:p w14:paraId="285A8F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FCEF4"/>
    <w:rsid w:val="1EDFC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2026-02-02T12:44:00Z</dcterms:created>
  <dc:creator>彭天曜律师</dc:creator>
  <cp:lastModifiedBy>彭天曜律师</cp:lastModifiedBy>
  <dcterms:modified xsi:type="dcterms:W3CDTF">2026-02-02T12:44:24Z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FD0FD09E00ECEA17922B80699AB81D4B_41</vt:lpwstr>
  </property>
</Properties>
</file>