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74EEB" w14:textId="77777777" w:rsidR="000311CC" w:rsidRPr="000311CC" w:rsidRDefault="000311CC" w:rsidP="000311CC">
      <w:r w:rsidRPr="000311CC">
        <w:rPr>
          <w:rFonts w:hint="eastAsia"/>
        </w:rPr>
        <w:t>国家药监局 国家卫生健康委关于颁布2025年版《中华人民共和国药典》的公告（2025年第29号）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346"/>
      </w:tblGrid>
      <w:tr w:rsidR="000311CC" w:rsidRPr="000311CC" w14:paraId="35AAE201" w14:textId="77777777" w:rsidTr="000311CC">
        <w:tc>
          <w:tcPr>
            <w:tcW w:w="0" w:type="auto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B86D4" w14:textId="768D2228" w:rsidR="000311CC" w:rsidRPr="000311CC" w:rsidRDefault="000311CC" w:rsidP="000311CC">
            <w:pPr>
              <w:rPr>
                <w:rFonts w:hint="eastAsia"/>
              </w:rPr>
            </w:pPr>
            <w:r w:rsidRPr="000311CC">
              <w:t> </w:t>
            </w:r>
          </w:p>
        </w:tc>
        <w:tc>
          <w:tcPr>
            <w:tcW w:w="0" w:type="auto"/>
            <w:vAlign w:val="center"/>
            <w:hideMark/>
          </w:tcPr>
          <w:p w14:paraId="55D05DCA" w14:textId="334A366B" w:rsidR="000311CC" w:rsidRPr="000311CC" w:rsidRDefault="000311CC" w:rsidP="000311CC">
            <w:r w:rsidRPr="000311CC">
              <w:t>    </w:t>
            </w:r>
            <w:hyperlink r:id="rId4" w:tgtFrame="_blank" w:history="1">
              <w:r w:rsidRPr="000311CC">
                <w:rPr>
                  <w:rStyle w:val="ae"/>
                  <w:rFonts w:hint="eastAsia"/>
                </w:rPr>
                <w:t> </w:t>
              </w:r>
            </w:hyperlink>
            <w:hyperlink r:id="rId5" w:tgtFrame="_blank" w:history="1">
              <w:r w:rsidRPr="000311CC">
                <w:rPr>
                  <w:rStyle w:val="ae"/>
                  <w:rFonts w:hint="eastAsia"/>
                </w:rPr>
                <w:t> </w:t>
              </w:r>
            </w:hyperlink>
          </w:p>
        </w:tc>
      </w:tr>
    </w:tbl>
    <w:p w14:paraId="4529A1B4" w14:textId="77777777" w:rsidR="000311CC" w:rsidRPr="000311CC" w:rsidRDefault="000311CC" w:rsidP="000311CC">
      <w:r w:rsidRPr="000311CC">
        <w:t xml:space="preserve">　　根据《中华人民共和国药品管理法》，2025年版《中华人民共和国药典》（以下简称《中国药典》）经第十二届药典委员会执行委员会全体会议审议通过，现予颁布，自2025年10月1日起施行。2025年版《中国药典》目录见附件。</w:t>
      </w:r>
    </w:p>
    <w:p w14:paraId="692D4C08" w14:textId="77777777" w:rsidR="000311CC" w:rsidRPr="000311CC" w:rsidRDefault="000311CC" w:rsidP="000311CC">
      <w:r w:rsidRPr="000311CC">
        <w:t xml:space="preserve">　　特此公告。</w:t>
      </w:r>
    </w:p>
    <w:p w14:paraId="09CAC05A" w14:textId="77777777" w:rsidR="000311CC" w:rsidRPr="000311CC" w:rsidRDefault="000311CC" w:rsidP="000311CC">
      <w:r w:rsidRPr="000311CC">
        <w:t xml:space="preserve">　　</w:t>
      </w:r>
    </w:p>
    <w:p w14:paraId="4241F052" w14:textId="77777777" w:rsidR="000311CC" w:rsidRPr="000311CC" w:rsidRDefault="000311CC" w:rsidP="000311CC">
      <w:r w:rsidRPr="000311CC">
        <w:t xml:space="preserve">　　附件：1.2025年版《中国药典》一部目录</w:t>
      </w:r>
    </w:p>
    <w:p w14:paraId="76AD5965" w14:textId="77777777" w:rsidR="000311CC" w:rsidRPr="000311CC" w:rsidRDefault="000311CC" w:rsidP="000311CC">
      <w:r w:rsidRPr="000311CC">
        <w:t xml:space="preserve">　　　　　2.2025年版《中国药典》二部目录</w:t>
      </w:r>
    </w:p>
    <w:p w14:paraId="734B6F33" w14:textId="77777777" w:rsidR="000311CC" w:rsidRPr="000311CC" w:rsidRDefault="000311CC" w:rsidP="000311CC">
      <w:r w:rsidRPr="000311CC">
        <w:t xml:space="preserve">　　　　　3.2025年版《中国药典》三部目录</w:t>
      </w:r>
    </w:p>
    <w:p w14:paraId="2FF5ECF1" w14:textId="77777777" w:rsidR="000311CC" w:rsidRPr="000311CC" w:rsidRDefault="000311CC" w:rsidP="000311CC">
      <w:r w:rsidRPr="000311CC">
        <w:t xml:space="preserve">　　　　　4.2025年版《中国药典》四部目录</w:t>
      </w:r>
    </w:p>
    <w:p w14:paraId="088FA54F" w14:textId="77777777" w:rsidR="000311CC" w:rsidRPr="000311CC" w:rsidRDefault="000311CC" w:rsidP="000311CC"/>
    <w:p w14:paraId="09C56D51" w14:textId="77777777" w:rsidR="000311CC" w:rsidRPr="000311CC" w:rsidRDefault="000311CC" w:rsidP="000311CC">
      <w:pPr>
        <w:jc w:val="right"/>
      </w:pPr>
      <w:r w:rsidRPr="000311CC">
        <w:t>国家药监局             国家卫生健康委</w:t>
      </w:r>
    </w:p>
    <w:p w14:paraId="75FF76F1" w14:textId="77777777" w:rsidR="000311CC" w:rsidRPr="000311CC" w:rsidRDefault="000311CC" w:rsidP="000311CC">
      <w:pPr>
        <w:jc w:val="right"/>
      </w:pPr>
      <w:r w:rsidRPr="000311CC">
        <w:t>2025年3月20日</w:t>
      </w:r>
    </w:p>
    <w:p w14:paraId="6482F66E" w14:textId="77777777" w:rsidR="000311CC" w:rsidRPr="000311CC" w:rsidRDefault="000311CC" w:rsidP="000311CC"/>
    <w:p w14:paraId="0F34D5F8" w14:textId="2EA0495C" w:rsidR="000311CC" w:rsidRPr="000311CC" w:rsidRDefault="000311CC" w:rsidP="000311CC">
      <w:r w:rsidRPr="000311CC">
        <w:rPr>
          <w:rFonts w:hint="eastAsia"/>
        </w:rPr>
        <w:drawing>
          <wp:inline distT="0" distB="0" distL="0" distR="0" wp14:anchorId="675FAFD0" wp14:editId="1B267D44">
            <wp:extent cx="152400" cy="152400"/>
            <wp:effectExtent l="0" t="0" r="0" b="0"/>
            <wp:docPr id="16855535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附件1 2025年版《中国药典》一部目录.pdf" w:history="1">
        <w:r w:rsidRPr="000311CC">
          <w:rPr>
            <w:rStyle w:val="ae"/>
            <w:rFonts w:hint="eastAsia"/>
          </w:rPr>
          <w:t>附件1 2025年版《中国药典》一部目录.pdf</w:t>
        </w:r>
      </w:hyperlink>
    </w:p>
    <w:p w14:paraId="7901562B" w14:textId="69EA57CF" w:rsidR="000311CC" w:rsidRPr="000311CC" w:rsidRDefault="000311CC" w:rsidP="000311CC">
      <w:r w:rsidRPr="000311CC">
        <w:rPr>
          <w:rFonts w:hint="eastAsia"/>
        </w:rPr>
        <w:drawing>
          <wp:inline distT="0" distB="0" distL="0" distR="0" wp14:anchorId="5CE8B672" wp14:editId="45D3D049">
            <wp:extent cx="152400" cy="152400"/>
            <wp:effectExtent l="0" t="0" r="0" b="0"/>
            <wp:docPr id="127465232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ooltip="附件2 2025年版《中国药典》二部目录.pdf" w:history="1">
        <w:r w:rsidRPr="000311CC">
          <w:rPr>
            <w:rStyle w:val="ae"/>
            <w:rFonts w:hint="eastAsia"/>
          </w:rPr>
          <w:t>附件2 2025年版《中国药典》二部目录.pdf</w:t>
        </w:r>
      </w:hyperlink>
    </w:p>
    <w:p w14:paraId="4353AFF9" w14:textId="1FF6BE28" w:rsidR="000311CC" w:rsidRPr="000311CC" w:rsidRDefault="000311CC" w:rsidP="000311CC">
      <w:r w:rsidRPr="000311CC">
        <w:rPr>
          <w:rFonts w:hint="eastAsia"/>
        </w:rPr>
        <w:drawing>
          <wp:inline distT="0" distB="0" distL="0" distR="0" wp14:anchorId="66AC253A" wp14:editId="1D09E72F">
            <wp:extent cx="152400" cy="152400"/>
            <wp:effectExtent l="0" t="0" r="0" b="0"/>
            <wp:docPr id="109038323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附件3 2025年版《中国药典》三部目录.pdf" w:history="1">
        <w:r w:rsidRPr="000311CC">
          <w:rPr>
            <w:rStyle w:val="ae"/>
            <w:rFonts w:hint="eastAsia"/>
          </w:rPr>
          <w:t>附件3 2025年版《中国药典》三部目录.pdf</w:t>
        </w:r>
      </w:hyperlink>
    </w:p>
    <w:p w14:paraId="7C92C323" w14:textId="79096723" w:rsidR="000311CC" w:rsidRPr="000311CC" w:rsidRDefault="000311CC" w:rsidP="000311CC">
      <w:r w:rsidRPr="000311CC">
        <w:rPr>
          <w:rFonts w:hint="eastAsia"/>
        </w:rPr>
        <w:drawing>
          <wp:inline distT="0" distB="0" distL="0" distR="0" wp14:anchorId="751D1EE6" wp14:editId="52CC0C87">
            <wp:extent cx="152400" cy="152400"/>
            <wp:effectExtent l="0" t="0" r="0" b="0"/>
            <wp:docPr id="117560904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附件4 2025年版《中国药典》四部目录.pdf" w:history="1">
        <w:r w:rsidRPr="000311CC">
          <w:rPr>
            <w:rStyle w:val="ae"/>
            <w:rFonts w:hint="eastAsia"/>
          </w:rPr>
          <w:t>附件4 2025年版《中国药典》四部目录.pdf</w:t>
        </w:r>
      </w:hyperlink>
    </w:p>
    <w:p w14:paraId="395B5293" w14:textId="77777777" w:rsidR="00650F85" w:rsidRPr="000311CC" w:rsidRDefault="00650F85">
      <w:pPr>
        <w:rPr>
          <w:rFonts w:hint="eastAsia"/>
        </w:rPr>
      </w:pPr>
    </w:p>
    <w:sectPr w:rsidR="00650F85" w:rsidRPr="0003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CC"/>
    <w:rsid w:val="000311CC"/>
    <w:rsid w:val="001A4F1C"/>
    <w:rsid w:val="006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5C8F2"/>
  <w15:chartTrackingRefBased/>
  <w15:docId w15:val="{9B0A1623-5551-4588-8333-566FF259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031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1CC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1C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1C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1C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1CC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1CC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1CC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1CC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1CC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311CC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1CC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1CC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1CC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1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1CC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1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1CC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1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1CC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1CC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1CC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311C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1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7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357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41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pa.gov.cn/directory/web/nmpa/images/174289906780505948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mpa.gov.cn/directory/web/nmpa/images/1742899061887079524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sns.qzone.qq.com/cgi-bin/qzshare/cgi_qzshare_onekey?url=https%3A%2F%2Fwww.nmpa.gov.cn%2Fxxgk%2Ffgwj%2Fgzwj%2Fgzwjyp%2F20250325183810122.html&amp;title=%E5%9B%BD%E5%AE%B6%E8%8D%AF%E7%9B%91%E5%B1%80%20%E5%9B%BD%E5%AE%B6%E5%8D%AB%E7%94%9F%E5%81%A5%E5%BA%B7%E5%A7%94%E5%85%B3%E4%BA%8E%E9%A2%81%E5%B8%832025%E5%B9%B4%E7%89%88%E3%80%8A%E4%B8%AD%E5%8D%8E%E4%BA%BA%E6%B0%91%E5%85%B1%E5%92%8C%E5%9B%BD%E8%8D%AF%E5%85%B8%E3%80%8B%E7%9A%84%E5%85%AC%E5%91%8A%EF%BC%882025%E5%B9%B4%E7%AC%AC29%E5%8F%B7%EF%BC%89&amp;api_key=" TargetMode="External"/><Relationship Id="rId10" Type="http://schemas.openxmlformats.org/officeDocument/2006/relationships/hyperlink" Target="https://www.nmpa.gov.cn/directory/web/nmpa/images/1742899080172074675.pdf" TargetMode="External"/><Relationship Id="rId4" Type="http://schemas.openxmlformats.org/officeDocument/2006/relationships/hyperlink" Target="http://v.t.sina.com.cn/share/share.php?title=%E5%9B%BD%E5%AE%B6%E8%8D%AF%E7%9B%91%E5%B1%80%20%E5%9B%BD%E5%AE%B6%E5%8D%AB%E7%94%9F%E5%81%A5%E5%BA%B7%E5%A7%94%E5%85%B3%E4%BA%8E%E9%A2%81%E5%B8%832025%E5%B9%B4%E7%89%88%E3%80%8A%E4%B8%AD%E5%8D%8E%E4%BA%BA%E6%B0%91%E5%85%B1%E5%92%8C%E5%9B%BD%E8%8D%AF%E5%85%B8%E3%80%8B%E7%9A%84%E5%85%AC%E5%91%8A%EF%BC%882025%E5%B9%B4%E7%AC%AC29%E5%8F%B7%EF%BC%89&amp;url=https%3A%2F%2Fwww.nmpa.gov.cn%2Fxxgk%2Ffgwj%2Fgzwj%2Fgzwjyp%2F20250325183810122.html" TargetMode="External"/><Relationship Id="rId9" Type="http://schemas.openxmlformats.org/officeDocument/2006/relationships/hyperlink" Target="https://www.nmpa.gov.cn/directory/web/nmpa/images/174289907412005669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2025-03-31T05:34:00Z</dcterms:created>
  <dcterms:modified xsi:type="dcterms:W3CDTF">2025-03-31T05:35:00Z</dcterms:modified>
</cp:coreProperties>
</file>