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36"/>
          <w:szCs w:val="36"/>
          <w:bdr w:val="none" w:color="auto" w:sz="0" w:space="0"/>
          <w:shd w:val="clear" w:fill="FFFFFF"/>
        </w:rPr>
        <w:t>住房和城乡建设部办公厅关于开展2022年世界城市日主题宣传活动的通知</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ascii="楷体" w:hAnsi="楷体" w:eastAsia="楷体" w:cs="楷体"/>
          <w:i w:val="0"/>
          <w:iCs w:val="0"/>
          <w:caps w:val="0"/>
          <w:color w:val="333333"/>
          <w:spacing w:val="0"/>
          <w:sz w:val="24"/>
          <w:szCs w:val="24"/>
          <w:bdr w:val="none" w:color="auto" w:sz="0" w:space="0"/>
          <w:shd w:val="clear" w:fill="FFFFFF"/>
        </w:rPr>
        <w:t>建办外电〔2022〕47号</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各省、自治区住房和城乡建设厅，北京市住房和城乡建设委、城市管理委、水务局、交通委、园林绿化局，天津市住房和城乡建设委、城市管理委、水务局，上海市住房和城乡建设管委、绿化和市容管理局、水务局，重庆市住房和城乡建设委、城市管理局，新疆生产建设兵团住房和城乡建设局：</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经国务院同意，我部、上海市人民政府与联合国人居署将于10月30日至11月1日在上海共同主办2022年世界城市日全球主场活动，并合并举办第二届城市可持续发展全球大会。现将有关事项通知如下：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一、积极开展2022年世界城市日主题宣传活动</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每年10月31日为世界城市日，这是首个由我国发起设立的国际日，其总主题为“城市，让生活更美好”，2022年世界城市日活动主题为“行动，从地方走向全球”。</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请各单位组织本地区城市结合贯彻落实党的二十大精神，按照疫情防控要求，开展有声有色、形式多样的世界城市日主题宣传活动，通过各类媒体积极宣传各地在推进城市绿色低碳发展、改善人居环境方面取得的成绩，鼓励社会各界及城市居民参与城市建设和城市治理，推动住房和城乡建设事业高质量发展。</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二、积极参与2022年世界城市日全球主场活动暨第二届城市可持续发展全球大会</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2022年世界城市日全球主场活动暨第二届城市可持续发展全球大会将围绕今年世界城市日主题，就城市可持续发展议题及城市参与全球发展倡议合作开展交流研讨，主要内容包括开幕式大会、专业论坛、城市发展主题展示等，形式为线上线下相结合。</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请各单位1名负责同志参加活动，并于10月15日前将参会回执传真至上海市住房和城乡建设管理委员会。有关活动具体安排及疫情防控要求请与上海市住房和城乡建设管理委员会联系。差旅食宿费用自理。</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三、认真做好活动总结工作</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请各单位及时对世界城市日主题宣传活动开展情况进行总结，认真梳理好的经验和做法，于11月10日前将活动开展情况报送我部计划财务与外事司。</w:t>
      </w:r>
      <w:bookmarkStart w:id="0" w:name="_GoBack"/>
      <w:bookmarkEnd w:id="0"/>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住房和城乡建设部办公厅</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2022年10月12日</w:t>
      </w:r>
    </w:p>
    <w:p>
      <w:pPr>
        <w:rPr>
          <w:rFonts w:hint="eastAsia"/>
          <w:lang w:val="en-US" w:eastAsia="zh-CN"/>
        </w:rPr>
      </w:pPr>
    </w:p>
    <w:sectPr>
      <w:headerReference r:id="rId5" w:type="first"/>
      <w:footerReference r:id="rId8" w:type="first"/>
      <w:headerReference r:id="rId3" w:type="default"/>
      <w:footerReference r:id="rId6" w:type="default"/>
      <w:headerReference r:id="rId4" w:type="even"/>
      <w:footerReference r:id="rId7" w:type="even"/>
      <w:pgSz w:w="11910" w:h="16840"/>
      <w:pgMar w:top="1440" w:right="1800" w:bottom="1440" w:left="1800" w:header="227" w:footer="454"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onsolas">
    <w:panose1 w:val="020B0609020204030204"/>
    <w:charset w:val="00"/>
    <w:family w:val="auto"/>
    <w:pitch w:val="default"/>
    <w:sig w:usb0="E00006FF" w:usb1="0000FCFF" w:usb2="00000001" w:usb3="00000000" w:csb0="6000019F" w:csb1="DFD70000"/>
  </w:font>
  <w:font w:name="MingLiU">
    <w:altName w:val="PMingLiU-ExtB"/>
    <w:panose1 w:val="02020509000000000000"/>
    <w:charset w:val="00"/>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楷体">
    <w:panose1 w:val="02010609060101010101"/>
    <w:charset w:val="86"/>
    <w:family w:val="auto"/>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24"/>
      </w:rPr>
      <mc:AlternateContent>
        <mc:Choice Requires="wps">
          <w:drawing>
            <wp:anchor distT="0" distB="0" distL="114300" distR="114300" simplePos="0" relativeHeight="251665408" behindDoc="0" locked="0" layoutInCell="1" allowOverlap="1">
              <wp:simplePos x="0" y="0"/>
              <wp:positionH relativeFrom="margin">
                <wp:posOffset>5933440</wp:posOffset>
              </wp:positionH>
              <wp:positionV relativeFrom="paragraph">
                <wp:posOffset>-304165</wp:posOffset>
              </wp:positionV>
              <wp:extent cx="321310" cy="281305"/>
              <wp:effectExtent l="0" t="0" r="0" b="0"/>
              <wp:wrapNone/>
              <wp:docPr id="10" name="文本框 24"/>
              <wp:cNvGraphicFramePr/>
              <a:graphic xmlns:a="http://schemas.openxmlformats.org/drawingml/2006/main">
                <a:graphicData uri="http://schemas.microsoft.com/office/word/2010/wordprocessingShape">
                  <wps:wsp>
                    <wps:cNvSpPr txBox="1"/>
                    <wps:spPr>
                      <a:xfrm>
                        <a:off x="0" y="0"/>
                        <a:ext cx="321310" cy="281305"/>
                      </a:xfrm>
                      <a:prstGeom prst="rect">
                        <a:avLst/>
                      </a:prstGeom>
                      <a:noFill/>
                      <a:ln>
                        <a:noFill/>
                      </a:ln>
                    </wps:spPr>
                    <wps:txbx>
                      <w:txbxContent>
                        <w:p>
                          <w:pPr>
                            <w:snapToGrid w:val="0"/>
                            <w:jc w:val="center"/>
                            <w:rPr>
                              <w:color w:val="FFFFFF"/>
                              <w:sz w:val="21"/>
                              <w:szCs w:val="28"/>
                            </w:rPr>
                          </w:pPr>
                          <w:r>
                            <w:rPr>
                              <w:color w:val="FFFFFF"/>
                              <w:sz w:val="21"/>
                              <w:szCs w:val="28"/>
                            </w:rPr>
                            <w:fldChar w:fldCharType="begin"/>
                          </w:r>
                          <w:r>
                            <w:rPr>
                              <w:color w:val="FFFFFF"/>
                              <w:sz w:val="21"/>
                              <w:szCs w:val="28"/>
                            </w:rPr>
                            <w:instrText xml:space="preserve"> PAGE  \* MERGEFORMAT </w:instrText>
                          </w:r>
                          <w:r>
                            <w:rPr>
                              <w:color w:val="FFFFFF"/>
                              <w:sz w:val="21"/>
                              <w:szCs w:val="28"/>
                            </w:rPr>
                            <w:fldChar w:fldCharType="separate"/>
                          </w:r>
                          <w:r>
                            <w:rPr>
                              <w:color w:val="FFFFFF"/>
                              <w:sz w:val="21"/>
                              <w:szCs w:val="28"/>
                            </w:rPr>
                            <w:t>1</w:t>
                          </w:r>
                          <w:r>
                            <w:rPr>
                              <w:color w:val="FFFFFF"/>
                              <w:sz w:val="21"/>
                              <w:szCs w:val="28"/>
                            </w:rPr>
                            <w:fldChar w:fldCharType="end"/>
                          </w:r>
                        </w:p>
                      </w:txbxContent>
                    </wps:txbx>
                    <wps:bodyPr vert="horz" wrap="square" lIns="0" tIns="0" rIns="0" bIns="0" anchor="t" upright="0"/>
                  </wps:wsp>
                </a:graphicData>
              </a:graphic>
            </wp:anchor>
          </w:drawing>
        </mc:Choice>
        <mc:Fallback>
          <w:pict>
            <v:shape id="文本框 24" o:spid="_x0000_s1026" o:spt="202" type="#_x0000_t202" style="position:absolute;left:0pt;margin-left:467.2pt;margin-top:-23.95pt;height:22.15pt;width:25.3pt;mso-position-horizontal-relative:margin;z-index:251665408;mso-width-relative:page;mso-height-relative:page;" filled="f" stroked="f" coordsize="21600,21600" o:gfxdata="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Px3+ADaAAAACgEAAA8AAAAAAAAAAQAg&#10;AAAAIgAAAGRycy9kb3ducmV2LnhtbFBLAQIUABQAAAAIAIdO4kD6wwIs0wEAAJgDAAAOAAAAAAAA&#10;AAEAIAAAACkBAABkcnMvZTJvRG9jLnhtbFBLBQYAAAAABgAGAFkBAABuBQAAAAA=&#10;">
              <v:fill on="f" focussize="0,0"/>
              <v:stroke on="f"/>
              <v:imagedata o:title=""/>
              <o:lock v:ext="edit" aspectratio="f"/>
              <v:textbox inset="0mm,0mm,0mm,0mm">
                <w:txbxContent>
                  <w:p>
                    <w:pPr>
                      <w:snapToGrid w:val="0"/>
                      <w:jc w:val="center"/>
                      <w:rPr>
                        <w:color w:val="FFFFFF"/>
                        <w:sz w:val="21"/>
                        <w:szCs w:val="28"/>
                      </w:rPr>
                    </w:pPr>
                    <w:r>
                      <w:rPr>
                        <w:color w:val="FFFFFF"/>
                        <w:sz w:val="21"/>
                        <w:szCs w:val="28"/>
                      </w:rPr>
                      <w:fldChar w:fldCharType="begin"/>
                    </w:r>
                    <w:r>
                      <w:rPr>
                        <w:color w:val="FFFFFF"/>
                        <w:sz w:val="21"/>
                        <w:szCs w:val="28"/>
                      </w:rPr>
                      <w:instrText xml:space="preserve"> PAGE  \* MERGEFORMAT </w:instrText>
                    </w:r>
                    <w:r>
                      <w:rPr>
                        <w:color w:val="FFFFFF"/>
                        <w:sz w:val="21"/>
                        <w:szCs w:val="28"/>
                      </w:rPr>
                      <w:fldChar w:fldCharType="separate"/>
                    </w:r>
                    <w:r>
                      <w:rPr>
                        <w:color w:val="FFFFFF"/>
                        <w:sz w:val="21"/>
                        <w:szCs w:val="28"/>
                      </w:rPr>
                      <w:t>1</w:t>
                    </w:r>
                    <w:r>
                      <w:rPr>
                        <w:color w:val="FFFFFF"/>
                        <w:sz w:val="21"/>
                        <w:szCs w:val="28"/>
                      </w:rPr>
                      <w:fldChar w:fldCharType="end"/>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page">
                <wp:posOffset>1639570</wp:posOffset>
              </wp:positionH>
              <wp:positionV relativeFrom="page">
                <wp:posOffset>10046335</wp:posOffset>
              </wp:positionV>
              <wp:extent cx="4450080" cy="459105"/>
              <wp:effectExtent l="0" t="0" r="0" b="0"/>
              <wp:wrapSquare wrapText="bothSides"/>
              <wp:docPr id="9" name="文本框 1031"/>
              <wp:cNvGraphicFramePr/>
              <a:graphic xmlns:a="http://schemas.openxmlformats.org/drawingml/2006/main">
                <a:graphicData uri="http://schemas.microsoft.com/office/word/2010/wordprocessingShape">
                  <wps:wsp>
                    <wps:cNvSpPr txBox="1"/>
                    <wps:spPr>
                      <a:xfrm>
                        <a:off x="0" y="0"/>
                        <a:ext cx="4450080" cy="459105"/>
                      </a:xfrm>
                      <a:prstGeom prst="rect">
                        <a:avLst/>
                      </a:prstGeom>
                      <a:noFill/>
                      <a:ln>
                        <a:noFill/>
                      </a:ln>
                    </wps:spPr>
                    <wps:txbx>
                      <w:txbxContent>
                        <w:p>
                          <w:pPr>
                            <w:ind w:left="20" w:right="18"/>
                            <w:rPr>
                              <w:rFonts w:hint="eastAsia" w:ascii="华文细黑" w:hAnsi="华文细黑" w:eastAsia="华文细黑" w:cs="华文细黑"/>
                              <w:b/>
                              <w:snapToGrid w:val="0"/>
                              <w:sz w:val="16"/>
                            </w:rPr>
                          </w:pPr>
                          <w:r>
                            <w:rPr>
                              <w:rFonts w:hint="eastAsia" w:ascii="华文细黑" w:hAnsi="华文细黑" w:eastAsia="华文细黑" w:cs="华文细黑"/>
                              <w:b/>
                              <w:snapToGrid w:val="0"/>
                              <w:sz w:val="16"/>
                            </w:rPr>
                            <w:t>北京市京师（</w:t>
                          </w:r>
                          <w:r>
                            <w:rPr>
                              <w:rFonts w:hint="eastAsia" w:ascii="华文细黑" w:hAnsi="华文细黑" w:eastAsia="华文细黑" w:cs="华文细黑"/>
                              <w:b/>
                              <w:snapToGrid w:val="0"/>
                              <w:sz w:val="16"/>
                              <w:lang w:val="en-US"/>
                            </w:rPr>
                            <w:t>珠海</w:t>
                          </w:r>
                          <w:r>
                            <w:rPr>
                              <w:rFonts w:hint="eastAsia" w:ascii="华文细黑" w:hAnsi="华文细黑" w:eastAsia="华文细黑" w:cs="华文细黑"/>
                              <w:b/>
                              <w:snapToGrid w:val="0"/>
                              <w:sz w:val="16"/>
                            </w:rPr>
                            <w:t>）律师事务所地址：珠海市香洲区</w:t>
                          </w:r>
                          <w:r>
                            <w:rPr>
                              <w:rFonts w:hint="eastAsia" w:ascii="华文细黑" w:hAnsi="华文细黑" w:eastAsia="华文细黑" w:cs="华文细黑"/>
                              <w:b/>
                              <w:snapToGrid w:val="0"/>
                              <w:sz w:val="16"/>
                              <w:lang w:val="en-US"/>
                            </w:rPr>
                            <w:t>银湾路1663号</w:t>
                          </w:r>
                          <w:r>
                            <w:rPr>
                              <w:rFonts w:hint="eastAsia" w:ascii="华文细黑" w:hAnsi="华文细黑" w:eastAsia="华文细黑" w:cs="华文细黑"/>
                              <w:b/>
                              <w:snapToGrid w:val="0"/>
                              <w:sz w:val="16"/>
                            </w:rPr>
                            <w:t>珠海中心大厦15层</w:t>
                          </w:r>
                        </w:p>
                        <w:p>
                          <w:pPr>
                            <w:ind w:right="18"/>
                            <w:rPr>
                              <w:rFonts w:hint="eastAsia" w:ascii="华文细黑" w:hAnsi="华文细黑" w:eastAsia="华文细黑" w:cs="华文细黑"/>
                              <w:b/>
                              <w:snapToGrid w:val="0"/>
                              <w:sz w:val="16"/>
                              <w:lang w:val="en-US" w:eastAsia="zh-CN"/>
                            </w:rPr>
                          </w:pPr>
                          <w:r>
                            <w:rPr>
                              <w:rFonts w:hint="eastAsia" w:ascii="华文细黑" w:hAnsi="华文细黑" w:eastAsia="华文细黑" w:cs="华文细黑"/>
                              <w:b/>
                              <w:snapToGrid w:val="0"/>
                              <w:sz w:val="16"/>
                              <w:lang w:val="en-US"/>
                            </w:rPr>
                            <w:t>邮箱：</w:t>
                          </w:r>
                          <w:r>
                            <w:rPr>
                              <w:rFonts w:ascii="华文细黑" w:hAnsi="华文细黑" w:eastAsia="华文细黑" w:cs="华文细黑"/>
                              <w:b/>
                              <w:snapToGrid w:val="0"/>
                              <w:spacing w:val="6"/>
                              <w:sz w:val="16"/>
                              <w:lang w:val="en-US"/>
                            </w:rPr>
                            <w:fldChar w:fldCharType="begin"/>
                          </w:r>
                          <w:r>
                            <w:rPr>
                              <w:rFonts w:ascii="华文细黑" w:hAnsi="华文细黑" w:eastAsia="华文细黑" w:cs="华文细黑"/>
                              <w:b/>
                              <w:snapToGrid w:val="0"/>
                              <w:spacing w:val="6"/>
                              <w:sz w:val="16"/>
                              <w:lang w:val="en-US"/>
                            </w:rPr>
                            <w:instrText xml:space="preserve"> HYPERLINK "mailto:jingshizhuhai@163.com" </w:instrText>
                          </w:r>
                          <w:r>
                            <w:rPr>
                              <w:rFonts w:ascii="华文细黑" w:hAnsi="华文细黑" w:eastAsia="华文细黑" w:cs="华文细黑"/>
                              <w:b/>
                              <w:snapToGrid w:val="0"/>
                              <w:spacing w:val="6"/>
                              <w:sz w:val="16"/>
                              <w:lang w:val="en-US"/>
                            </w:rPr>
                            <w:fldChar w:fldCharType="separate"/>
                          </w:r>
                          <w:r>
                            <w:rPr>
                              <w:rFonts w:ascii="华文细黑" w:hAnsi="华文细黑" w:eastAsia="华文细黑" w:cs="华文细黑"/>
                              <w:b/>
                              <w:snapToGrid w:val="0"/>
                              <w:spacing w:val="6"/>
                              <w:sz w:val="16"/>
                              <w:lang w:val="en-US"/>
                            </w:rPr>
                            <w:t>jingshizhuhai@163.com</w:t>
                          </w:r>
                          <w:r>
                            <w:rPr>
                              <w:rFonts w:ascii="华文细黑" w:hAnsi="华文细黑" w:eastAsia="华文细黑" w:cs="华文细黑"/>
                              <w:b/>
                              <w:snapToGrid w:val="0"/>
                              <w:spacing w:val="6"/>
                              <w:sz w:val="16"/>
                              <w:lang w:val="en-US"/>
                            </w:rPr>
                            <w:fldChar w:fldCharType="end"/>
                          </w:r>
                          <w:r>
                            <w:rPr>
                              <w:rFonts w:hint="eastAsia" w:ascii="华文细黑" w:hAnsi="华文细黑" w:eastAsia="华文细黑" w:cs="华文细黑"/>
                              <w:b/>
                              <w:snapToGrid w:val="0"/>
                              <w:sz w:val="16"/>
                              <w:lang w:val="en-US"/>
                            </w:rPr>
                            <w:t>电话：0756—8812662</w:t>
                          </w:r>
                          <w:r>
                            <w:rPr>
                              <w:rFonts w:hint="eastAsia" w:ascii="华文细黑" w:hAnsi="华文细黑" w:eastAsia="华文细黑" w:cs="华文细黑"/>
                              <w:b/>
                              <w:snapToGrid w:val="0"/>
                              <w:sz w:val="16"/>
                            </w:rPr>
                            <w:t>网址：</w:t>
                          </w:r>
                          <w:r>
                            <w:rPr>
                              <w:rFonts w:hint="eastAsia" w:ascii="华文细黑" w:hAnsi="华文细黑" w:eastAsia="华文细黑" w:cs="华文细黑"/>
                              <w:b/>
                              <w:snapToGrid w:val="0"/>
                            </w:rPr>
                            <w:fldChar w:fldCharType="begin"/>
                          </w:r>
                          <w:r>
                            <w:rPr>
                              <w:rFonts w:hint="eastAsia" w:ascii="华文细黑" w:hAnsi="华文细黑" w:eastAsia="华文细黑" w:cs="华文细黑"/>
                              <w:b/>
                              <w:snapToGrid w:val="0"/>
                            </w:rPr>
                            <w:instrText xml:space="preserve"> HYPERLINK "http://www.jingsh.com/" \h </w:instrText>
                          </w:r>
                          <w:r>
                            <w:rPr>
                              <w:rFonts w:hint="eastAsia" w:ascii="华文细黑" w:hAnsi="华文细黑" w:eastAsia="华文细黑" w:cs="华文细黑"/>
                              <w:b/>
                              <w:snapToGrid w:val="0"/>
                            </w:rPr>
                            <w:fldChar w:fldCharType="separate"/>
                          </w:r>
                          <w:r>
                            <w:rPr>
                              <w:rFonts w:hint="eastAsia" w:ascii="华文细黑" w:hAnsi="华文细黑" w:eastAsia="华文细黑" w:cs="华文细黑"/>
                              <w:b/>
                              <w:snapToGrid w:val="0"/>
                              <w:sz w:val="16"/>
                            </w:rPr>
                            <w:t>www.jingsh</w:t>
                          </w:r>
                          <w:r>
                            <w:rPr>
                              <w:rFonts w:hint="eastAsia" w:ascii="华文细黑" w:hAnsi="华文细黑" w:eastAsia="华文细黑" w:cs="华文细黑"/>
                              <w:b/>
                              <w:snapToGrid w:val="0"/>
                              <w:sz w:val="16"/>
                              <w:lang w:val="en-US" w:eastAsia="zh-CN"/>
                            </w:rPr>
                            <w:t>zh</w:t>
                          </w:r>
                          <w:r>
                            <w:rPr>
                              <w:rFonts w:hint="eastAsia" w:ascii="华文细黑" w:hAnsi="华文细黑" w:eastAsia="华文细黑" w:cs="华文细黑"/>
                              <w:b/>
                              <w:snapToGrid w:val="0"/>
                              <w:sz w:val="16"/>
                            </w:rPr>
                            <w:t>.com</w:t>
                          </w:r>
                          <w:r>
                            <w:rPr>
                              <w:rFonts w:hint="eastAsia" w:ascii="华文细黑" w:hAnsi="华文细黑" w:eastAsia="华文细黑" w:cs="华文细黑"/>
                              <w:b/>
                              <w:snapToGrid w:val="0"/>
                              <w:sz w:val="16"/>
                            </w:rPr>
                            <w:fldChar w:fldCharType="end"/>
                          </w:r>
                        </w:p>
                      </w:txbxContent>
                    </wps:txbx>
                    <wps:bodyPr wrap="square" lIns="0" tIns="0" rIns="0" bIns="0" upright="1"/>
                  </wps:wsp>
                </a:graphicData>
              </a:graphic>
            </wp:anchor>
          </w:drawing>
        </mc:Choice>
        <mc:Fallback>
          <w:pict>
            <v:shape id="文本框 1031" o:spid="_x0000_s1026" o:spt="202" type="#_x0000_t202" style="position:absolute;left:0pt;margin-left:129.1pt;margin-top:791.05pt;height:36.15pt;width:350.4pt;mso-position-horizontal-relative:page;mso-position-vertical-relative:page;mso-wrap-distance-bottom:0pt;mso-wrap-distance-left:9pt;mso-wrap-distance-right:9pt;mso-wrap-distance-top:0pt;z-index:251664384;mso-width-relative:page;mso-height-relative:page;" filled="f" stroked="f" coordsize="21600,21600" o:gfxdata="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tWunNoAAAANAQAADwAAAAAAAAABACAAAAAiAAAAZHJzL2Rv&#10;d25yZXYueG1sUEsBAhQAFAAAAAgAh07iQGNofH3GAQAAgwMAAA4AAAAAAAAAAQAgAAAAKQEAAGRy&#10;cy9lMm9Eb2MueG1sUEsFBgAAAAAGAAYAWQEAAGEFAAAAAA==&#10;">
              <v:fill on="f" focussize="0,0"/>
              <v:stroke on="f"/>
              <v:imagedata o:title=""/>
              <o:lock v:ext="edit" aspectratio="f"/>
              <v:textbox inset="0mm,0mm,0mm,0mm">
                <w:txbxContent>
                  <w:p>
                    <w:pPr>
                      <w:ind w:left="20" w:right="18"/>
                      <w:rPr>
                        <w:rFonts w:hint="eastAsia" w:ascii="华文细黑" w:hAnsi="华文细黑" w:eastAsia="华文细黑" w:cs="华文细黑"/>
                        <w:b/>
                        <w:snapToGrid w:val="0"/>
                        <w:sz w:val="16"/>
                      </w:rPr>
                    </w:pPr>
                    <w:r>
                      <w:rPr>
                        <w:rFonts w:hint="eastAsia" w:ascii="华文细黑" w:hAnsi="华文细黑" w:eastAsia="华文细黑" w:cs="华文细黑"/>
                        <w:b/>
                        <w:snapToGrid w:val="0"/>
                        <w:sz w:val="16"/>
                      </w:rPr>
                      <w:t>北京市京师（</w:t>
                    </w:r>
                    <w:r>
                      <w:rPr>
                        <w:rFonts w:hint="eastAsia" w:ascii="华文细黑" w:hAnsi="华文细黑" w:eastAsia="华文细黑" w:cs="华文细黑"/>
                        <w:b/>
                        <w:snapToGrid w:val="0"/>
                        <w:sz w:val="16"/>
                        <w:lang w:val="en-US"/>
                      </w:rPr>
                      <w:t>珠海</w:t>
                    </w:r>
                    <w:r>
                      <w:rPr>
                        <w:rFonts w:hint="eastAsia" w:ascii="华文细黑" w:hAnsi="华文细黑" w:eastAsia="华文细黑" w:cs="华文细黑"/>
                        <w:b/>
                        <w:snapToGrid w:val="0"/>
                        <w:sz w:val="16"/>
                      </w:rPr>
                      <w:t>）律师事务所地址：珠海市香洲区</w:t>
                    </w:r>
                    <w:r>
                      <w:rPr>
                        <w:rFonts w:hint="eastAsia" w:ascii="华文细黑" w:hAnsi="华文细黑" w:eastAsia="华文细黑" w:cs="华文细黑"/>
                        <w:b/>
                        <w:snapToGrid w:val="0"/>
                        <w:sz w:val="16"/>
                        <w:lang w:val="en-US"/>
                      </w:rPr>
                      <w:t>银湾路1663号</w:t>
                    </w:r>
                    <w:r>
                      <w:rPr>
                        <w:rFonts w:hint="eastAsia" w:ascii="华文细黑" w:hAnsi="华文细黑" w:eastAsia="华文细黑" w:cs="华文细黑"/>
                        <w:b/>
                        <w:snapToGrid w:val="0"/>
                        <w:sz w:val="16"/>
                      </w:rPr>
                      <w:t>珠海中心大厦15层</w:t>
                    </w:r>
                  </w:p>
                  <w:p>
                    <w:pPr>
                      <w:ind w:right="18"/>
                      <w:rPr>
                        <w:rFonts w:hint="eastAsia" w:ascii="华文细黑" w:hAnsi="华文细黑" w:eastAsia="华文细黑" w:cs="华文细黑"/>
                        <w:b/>
                        <w:snapToGrid w:val="0"/>
                        <w:sz w:val="16"/>
                        <w:lang w:val="en-US" w:eastAsia="zh-CN"/>
                      </w:rPr>
                    </w:pPr>
                    <w:r>
                      <w:rPr>
                        <w:rFonts w:hint="eastAsia" w:ascii="华文细黑" w:hAnsi="华文细黑" w:eastAsia="华文细黑" w:cs="华文细黑"/>
                        <w:b/>
                        <w:snapToGrid w:val="0"/>
                        <w:sz w:val="16"/>
                        <w:lang w:val="en-US"/>
                      </w:rPr>
                      <w:t>邮箱：</w:t>
                    </w:r>
                    <w:r>
                      <w:rPr>
                        <w:rFonts w:ascii="华文细黑" w:hAnsi="华文细黑" w:eastAsia="华文细黑" w:cs="华文细黑"/>
                        <w:b/>
                        <w:snapToGrid w:val="0"/>
                        <w:spacing w:val="6"/>
                        <w:sz w:val="16"/>
                        <w:lang w:val="en-US"/>
                      </w:rPr>
                      <w:fldChar w:fldCharType="begin"/>
                    </w:r>
                    <w:r>
                      <w:rPr>
                        <w:rFonts w:ascii="华文细黑" w:hAnsi="华文细黑" w:eastAsia="华文细黑" w:cs="华文细黑"/>
                        <w:b/>
                        <w:snapToGrid w:val="0"/>
                        <w:spacing w:val="6"/>
                        <w:sz w:val="16"/>
                        <w:lang w:val="en-US"/>
                      </w:rPr>
                      <w:instrText xml:space="preserve"> HYPERLINK "mailto:jingshizhuhai@163.com" </w:instrText>
                    </w:r>
                    <w:r>
                      <w:rPr>
                        <w:rFonts w:ascii="华文细黑" w:hAnsi="华文细黑" w:eastAsia="华文细黑" w:cs="华文细黑"/>
                        <w:b/>
                        <w:snapToGrid w:val="0"/>
                        <w:spacing w:val="6"/>
                        <w:sz w:val="16"/>
                        <w:lang w:val="en-US"/>
                      </w:rPr>
                      <w:fldChar w:fldCharType="separate"/>
                    </w:r>
                    <w:r>
                      <w:rPr>
                        <w:rFonts w:ascii="华文细黑" w:hAnsi="华文细黑" w:eastAsia="华文细黑" w:cs="华文细黑"/>
                        <w:b/>
                        <w:snapToGrid w:val="0"/>
                        <w:spacing w:val="6"/>
                        <w:sz w:val="16"/>
                        <w:lang w:val="en-US"/>
                      </w:rPr>
                      <w:t>jingshizhuhai@163.com</w:t>
                    </w:r>
                    <w:r>
                      <w:rPr>
                        <w:rFonts w:ascii="华文细黑" w:hAnsi="华文细黑" w:eastAsia="华文细黑" w:cs="华文细黑"/>
                        <w:b/>
                        <w:snapToGrid w:val="0"/>
                        <w:spacing w:val="6"/>
                        <w:sz w:val="16"/>
                        <w:lang w:val="en-US"/>
                      </w:rPr>
                      <w:fldChar w:fldCharType="end"/>
                    </w:r>
                    <w:r>
                      <w:rPr>
                        <w:rFonts w:hint="eastAsia" w:ascii="华文细黑" w:hAnsi="华文细黑" w:eastAsia="华文细黑" w:cs="华文细黑"/>
                        <w:b/>
                        <w:snapToGrid w:val="0"/>
                        <w:sz w:val="16"/>
                        <w:lang w:val="en-US"/>
                      </w:rPr>
                      <w:t>电话：0756—8812662</w:t>
                    </w:r>
                    <w:r>
                      <w:rPr>
                        <w:rFonts w:hint="eastAsia" w:ascii="华文细黑" w:hAnsi="华文细黑" w:eastAsia="华文细黑" w:cs="华文细黑"/>
                        <w:b/>
                        <w:snapToGrid w:val="0"/>
                        <w:sz w:val="16"/>
                      </w:rPr>
                      <w:t>网址：</w:t>
                    </w:r>
                    <w:r>
                      <w:rPr>
                        <w:rFonts w:hint="eastAsia" w:ascii="华文细黑" w:hAnsi="华文细黑" w:eastAsia="华文细黑" w:cs="华文细黑"/>
                        <w:b/>
                        <w:snapToGrid w:val="0"/>
                      </w:rPr>
                      <w:fldChar w:fldCharType="begin"/>
                    </w:r>
                    <w:r>
                      <w:rPr>
                        <w:rFonts w:hint="eastAsia" w:ascii="华文细黑" w:hAnsi="华文细黑" w:eastAsia="华文细黑" w:cs="华文细黑"/>
                        <w:b/>
                        <w:snapToGrid w:val="0"/>
                      </w:rPr>
                      <w:instrText xml:space="preserve"> HYPERLINK "http://www.jingsh.com/" \h </w:instrText>
                    </w:r>
                    <w:r>
                      <w:rPr>
                        <w:rFonts w:hint="eastAsia" w:ascii="华文细黑" w:hAnsi="华文细黑" w:eastAsia="华文细黑" w:cs="华文细黑"/>
                        <w:b/>
                        <w:snapToGrid w:val="0"/>
                      </w:rPr>
                      <w:fldChar w:fldCharType="separate"/>
                    </w:r>
                    <w:r>
                      <w:rPr>
                        <w:rFonts w:hint="eastAsia" w:ascii="华文细黑" w:hAnsi="华文细黑" w:eastAsia="华文细黑" w:cs="华文细黑"/>
                        <w:b/>
                        <w:snapToGrid w:val="0"/>
                        <w:sz w:val="16"/>
                      </w:rPr>
                      <w:t>www.jingsh</w:t>
                    </w:r>
                    <w:r>
                      <w:rPr>
                        <w:rFonts w:hint="eastAsia" w:ascii="华文细黑" w:hAnsi="华文细黑" w:eastAsia="华文细黑" w:cs="华文细黑"/>
                        <w:b/>
                        <w:snapToGrid w:val="0"/>
                        <w:sz w:val="16"/>
                        <w:lang w:val="en-US" w:eastAsia="zh-CN"/>
                      </w:rPr>
                      <w:t>zh</w:t>
                    </w:r>
                    <w:r>
                      <w:rPr>
                        <w:rFonts w:hint="eastAsia" w:ascii="华文细黑" w:hAnsi="华文细黑" w:eastAsia="华文细黑" w:cs="华文细黑"/>
                        <w:b/>
                        <w:snapToGrid w:val="0"/>
                        <w:sz w:val="16"/>
                      </w:rPr>
                      <w:t>.com</w:t>
                    </w:r>
                    <w:r>
                      <w:rPr>
                        <w:rFonts w:hint="eastAsia" w:ascii="华文细黑" w:hAnsi="华文细黑" w:eastAsia="华文细黑" w:cs="华文细黑"/>
                        <w:b/>
                        <w:snapToGrid w:val="0"/>
                        <w:sz w:val="16"/>
                      </w:rPr>
                      <w:fldChar w:fldCharType="end"/>
                    </w:r>
                  </w:p>
                </w:txbxContent>
              </v:textbox>
              <w10:wrap type="square"/>
            </v:shape>
          </w:pict>
        </mc:Fallback>
      </mc:AlternateContent>
    </w:r>
    <w:r>
      <mc:AlternateContent>
        <mc:Choice Requires="wpg">
          <w:drawing>
            <wp:anchor distT="0" distB="0" distL="114300" distR="114300" simplePos="0" relativeHeight="251659264" behindDoc="1" locked="0" layoutInCell="1" allowOverlap="1">
              <wp:simplePos x="0" y="0"/>
              <wp:positionH relativeFrom="page">
                <wp:posOffset>599440</wp:posOffset>
              </wp:positionH>
              <wp:positionV relativeFrom="page">
                <wp:posOffset>9992995</wp:posOffset>
              </wp:positionV>
              <wp:extent cx="6859270" cy="363220"/>
              <wp:effectExtent l="0" t="1905" r="17780" b="15875"/>
              <wp:wrapNone/>
              <wp:docPr id="4" name="组合 1026"/>
              <wp:cNvGraphicFramePr/>
              <a:graphic xmlns:a="http://schemas.openxmlformats.org/drawingml/2006/main">
                <a:graphicData uri="http://schemas.microsoft.com/office/word/2010/wordprocessingGroup">
                  <wpg:wgp>
                    <wpg:cNvGrpSpPr/>
                    <wpg:grpSpPr>
                      <a:xfrm>
                        <a:off x="0" y="0"/>
                        <a:ext cx="6859270" cy="363220"/>
                        <a:chOff x="1019" y="15737"/>
                        <a:chExt cx="10802" cy="572"/>
                      </a:xfrm>
                    </wpg:grpSpPr>
                    <wps:wsp>
                      <wps:cNvPr id="1" name="矩形 1027"/>
                      <wps:cNvSpPr/>
                      <wps:spPr>
                        <a:xfrm>
                          <a:off x="11055" y="15745"/>
                          <a:ext cx="766" cy="564"/>
                        </a:xfrm>
                        <a:prstGeom prst="rect">
                          <a:avLst/>
                        </a:prstGeom>
                        <a:solidFill>
                          <a:srgbClr val="933634"/>
                        </a:solidFill>
                        <a:ln>
                          <a:noFill/>
                        </a:ln>
                      </wps:spPr>
                      <wps:bodyPr wrap="square" upright="1"/>
                    </wps:wsp>
                    <wps:wsp>
                      <wps:cNvPr id="2" name="直线 1028"/>
                      <wps:cNvCnPr/>
                      <wps:spPr>
                        <a:xfrm>
                          <a:off x="1019" y="15742"/>
                          <a:ext cx="10038" cy="0"/>
                        </a:xfrm>
                        <a:prstGeom prst="line">
                          <a:avLst/>
                        </a:prstGeom>
                        <a:ln w="6096" cap="flat" cmpd="sng">
                          <a:solidFill>
                            <a:srgbClr val="000000"/>
                          </a:solidFill>
                          <a:prstDash val="solid"/>
                          <a:headEnd type="none" w="med" len="med"/>
                          <a:tailEnd type="none" w="med" len="med"/>
                        </a:ln>
                      </wps:spPr>
                      <wps:bodyPr upright="1"/>
                    </wps:wsp>
                    <wps:wsp>
                      <wps:cNvPr id="3" name="直线 1029"/>
                      <wps:cNvCnPr/>
                      <wps:spPr>
                        <a:xfrm>
                          <a:off x="11057" y="15742"/>
                          <a:ext cx="761" cy="0"/>
                        </a:xfrm>
                        <a:prstGeom prst="line">
                          <a:avLst/>
                        </a:prstGeom>
                        <a:ln w="6096" cap="flat" cmpd="sng">
                          <a:solidFill>
                            <a:srgbClr val="C0504D"/>
                          </a:solidFill>
                          <a:prstDash val="solid"/>
                          <a:headEnd type="none" w="med" len="med"/>
                          <a:tailEnd type="none" w="med" len="med"/>
                        </a:ln>
                      </wps:spPr>
                      <wps:bodyPr upright="1"/>
                    </wps:wsp>
                  </wpg:wgp>
                </a:graphicData>
              </a:graphic>
            </wp:anchor>
          </w:drawing>
        </mc:Choice>
        <mc:Fallback>
          <w:pict>
            <v:group id="组合 1026" o:spid="_x0000_s1026" o:spt="203" style="position:absolute;left:0pt;margin-left:47.2pt;margin-top:786.85pt;height:28.6pt;width:540.1pt;mso-position-horizontal-relative:page;mso-position-vertical-relative:page;z-index:-251657216;mso-width-relative:page;mso-height-relative:page;" coordorigin="1019,15737" coordsize="10802,572" o:gfxdata="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">
              <o:lock v:ext="edit" aspectratio="f"/>
              <v:rect id="矩形 1027" o:spid="_x0000_s1026" o:spt="1" style="position:absolute;left:11055;top:15745;height:564;width:766;" fillcolor="#933634" filled="t" stroked="f" coordsize="21600,21600" o:gfxdata="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WIEQ4ugAAANoA&#10;AAAPAAAAAAAAAAEAIAAAACIAAABkcnMvZG93bnJldi54bWxQSwECFAAUAAAACACHTuJAMy8FnjsA&#10;AAA5AAAAEAAAAAAAAAABACAAAAAJAQAAZHJzL3NoYXBleG1sLnhtbFBLBQYAAAAABgAGAFsBAACz&#10;AwAAAAA=&#10;">
                <v:fill on="t" focussize="0,0"/>
                <v:stroke on="f"/>
                <v:imagedata o:title=""/>
                <o:lock v:ext="edit" aspectratio="f"/>
              </v:rect>
              <v:line id="直线 1028" o:spid="_x0000_s1026" o:spt="20" style="position:absolute;left:1019;top:15742;height:0;width:10038;" filled="f" stroked="t" coordsize="21600,21600" o:gfxdata="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i89H68AAAA&#10;2g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line id="直线 1029" o:spid="_x0000_s1026" o:spt="20" style="position:absolute;left:11057;top:15742;height:0;width:761;" filled="f" stroked="t" coordsize="21600,21600" o:gfxdata="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Rs0y1ugAAANoA&#10;AAAPAAAAAAAAAAEAIAAAACIAAABkcnMvZG93bnJldi54bWxQSwECFAAUAAAACACHTuJAMy8FnjsA&#10;AAA5AAAAEAAAAAAAAAABACAAAAAJAQAAZHJzL3NoYXBleG1sLnhtbFBLBQYAAAAABgAGAFsBAACz&#10;AwAAAAA=&#10;">
                <v:fill on="f" focussize="0,0"/>
                <v:stroke weight="0.48pt" color="#C0504D" joinstyle="round"/>
                <v:imagedata o:title=""/>
                <o:lock v:ext="edit" aspectratio="f"/>
              </v:lin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drawing>
        <wp:anchor distT="0" distB="0" distL="0" distR="0" simplePos="0" relativeHeight="251660288" behindDoc="1" locked="0" layoutInCell="1" allowOverlap="1">
          <wp:simplePos x="0" y="0"/>
          <wp:positionH relativeFrom="page">
            <wp:posOffset>722630</wp:posOffset>
          </wp:positionH>
          <wp:positionV relativeFrom="page">
            <wp:posOffset>175260</wp:posOffset>
          </wp:positionV>
          <wp:extent cx="2578735" cy="462915"/>
          <wp:effectExtent l="0" t="0" r="0" b="0"/>
          <wp:wrapNone/>
          <wp:docPr id="5" name="image2.jpeg" descr="C:\Users\86159\Desktop\律所LOGO\珠海黑.png珠海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eg" descr="C:\Users\86159\Desktop\律所LOGO\珠海黑.png珠海黑"/>
                  <pic:cNvPicPr>
                    <a:picLocks noChangeAspect="1"/>
                  </pic:cNvPicPr>
                </pic:nvPicPr>
                <pic:blipFill>
                  <a:blip r:embed="rId1"/>
                  <a:srcRect/>
                  <a:stretch>
                    <a:fillRect/>
                  </a:stretch>
                </pic:blipFill>
                <pic:spPr>
                  <a:xfrm>
                    <a:off x="0" y="0"/>
                    <a:ext cx="2578735" cy="462915"/>
                  </a:xfrm>
                  <a:prstGeom prst="rect">
                    <a:avLst/>
                  </a:prstGeom>
                  <a:noFill/>
                  <a:ln>
                    <a:noFill/>
                  </a:ln>
                </pic:spPr>
              </pic:pic>
            </a:graphicData>
          </a:graphic>
        </wp:anchor>
      </w:drawing>
    </w:r>
    <w:r>
      <mc:AlternateContent>
        <mc:Choice Requires="wps">
          <w:drawing>
            <wp:anchor distT="0" distB="0" distL="114300" distR="114300" simplePos="0" relativeHeight="251661312" behindDoc="1" locked="0" layoutInCell="1" allowOverlap="1">
              <wp:simplePos x="0" y="0"/>
              <wp:positionH relativeFrom="page">
                <wp:posOffset>720090</wp:posOffset>
              </wp:positionH>
              <wp:positionV relativeFrom="page">
                <wp:posOffset>724535</wp:posOffset>
              </wp:positionV>
              <wp:extent cx="6120130" cy="0"/>
              <wp:effectExtent l="0" t="0" r="0" b="0"/>
              <wp:wrapNone/>
              <wp:docPr id="6" name="直线 1025"/>
              <wp:cNvGraphicFramePr/>
              <a:graphic xmlns:a="http://schemas.openxmlformats.org/drawingml/2006/main">
                <a:graphicData uri="http://schemas.microsoft.com/office/word/2010/wordprocessingShape">
                  <wps:wsp>
                    <wps:cNvCnPr/>
                    <wps:spPr>
                      <a:xfrm>
                        <a:off x="0" y="0"/>
                        <a:ext cx="6120130"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1025" o:spid="_x0000_s1026" o:spt="20" style="position:absolute;left:0pt;margin-left:56.7pt;margin-top:57.05pt;height:0pt;width:481.9pt;mso-position-horizontal-relative:page;mso-position-vertical-relative:page;z-index:-251655168;mso-width-relative:page;mso-height-relative:page;" filled="f" stroked="t" coordsize="21600,21600" o:gfxdata="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8TXq&#10;2NkAAAAMAQAADwAAAAAAAAABACAAAAAiAAAAZHJzL2Rvd25yZXYueG1sUEsBAhQAFAAAAAgAh07i&#10;QHTAAafoAQAA3gMAAA4AAAAAAAAAAQAgAAAAKAEAAGRycy9lMm9Eb2MueG1sUEsFBgAAAAAGAAYA&#10;WQEAAIIFAAAAAA==&#10;">
              <v:fill on="f" focussize="0,0"/>
              <v:stroke weight="0.48pt" color="#000000" joinstyle="round"/>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drawing>
        <wp:anchor distT="0" distB="0" distL="114300" distR="114300" simplePos="0" relativeHeight="251663360" behindDoc="1" locked="0" layoutInCell="0" allowOverlap="1">
          <wp:simplePos x="0" y="0"/>
          <wp:positionH relativeFrom="margin">
            <wp:align>center</wp:align>
          </wp:positionH>
          <wp:positionV relativeFrom="margin">
            <wp:align>center</wp:align>
          </wp:positionV>
          <wp:extent cx="5275580" cy="6620510"/>
          <wp:effectExtent l="0" t="0" r="1270" b="8890"/>
          <wp:wrapNone/>
          <wp:docPr id="8" name="WordPictureWatermark3200313"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PictureWatermark3200313" descr="水印"/>
                  <pic:cNvPicPr>
                    <a:picLocks noChangeAspect="1"/>
                  </pic:cNvPicPr>
                </pic:nvPicPr>
                <pic:blipFill>
                  <a:blip r:embed="rId1"/>
                  <a:stretch>
                    <a:fillRect/>
                  </a:stretch>
                </pic:blipFill>
                <pic:spPr>
                  <a:xfrm>
                    <a:off x="0" y="0"/>
                    <a:ext cx="5275580" cy="662051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5275580" cy="6620510"/>
          <wp:effectExtent l="0" t="0" r="1270" b="8890"/>
          <wp:wrapNone/>
          <wp:docPr id="7" name="WordPictureWatermark3200312"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3200312" descr="水印"/>
                  <pic:cNvPicPr>
                    <a:picLocks noChangeAspect="1"/>
                  </pic:cNvPicPr>
                </pic:nvPicPr>
                <pic:blipFill>
                  <a:blip r:embed="rId1"/>
                  <a:stretch>
                    <a:fillRect/>
                  </a:stretch>
                </pic:blipFill>
                <pic:spPr>
                  <a:xfrm>
                    <a:off x="0" y="0"/>
                    <a:ext cx="5275580" cy="662051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1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kZGU1Nzk5MWQwYThlZDU4ODkxOTJkZTUxYjNlYWIifQ=="/>
  </w:docVars>
  <w:rsids>
    <w:rsidRoot w:val="00172A27"/>
    <w:rsid w:val="007577E2"/>
    <w:rsid w:val="00E27500"/>
    <w:rsid w:val="00ED262A"/>
    <w:rsid w:val="00F72382"/>
    <w:rsid w:val="03C11E37"/>
    <w:rsid w:val="03D4529C"/>
    <w:rsid w:val="059733B4"/>
    <w:rsid w:val="06327208"/>
    <w:rsid w:val="064E2198"/>
    <w:rsid w:val="091A069F"/>
    <w:rsid w:val="0AAA7613"/>
    <w:rsid w:val="0C110DC0"/>
    <w:rsid w:val="0C695C40"/>
    <w:rsid w:val="10286D5C"/>
    <w:rsid w:val="10790D66"/>
    <w:rsid w:val="10DD4868"/>
    <w:rsid w:val="10FD10BF"/>
    <w:rsid w:val="123F2BEF"/>
    <w:rsid w:val="12DC7432"/>
    <w:rsid w:val="14570C53"/>
    <w:rsid w:val="14C43192"/>
    <w:rsid w:val="161C2C53"/>
    <w:rsid w:val="16F770CF"/>
    <w:rsid w:val="1A2045BB"/>
    <w:rsid w:val="1A8A103D"/>
    <w:rsid w:val="1D9E0A7C"/>
    <w:rsid w:val="1EE92B5F"/>
    <w:rsid w:val="206C4CB3"/>
    <w:rsid w:val="216B6BBD"/>
    <w:rsid w:val="23BD31FE"/>
    <w:rsid w:val="2437784B"/>
    <w:rsid w:val="24B05462"/>
    <w:rsid w:val="26802796"/>
    <w:rsid w:val="27D6E287"/>
    <w:rsid w:val="28937A5B"/>
    <w:rsid w:val="2B2E7154"/>
    <w:rsid w:val="2E3512FB"/>
    <w:rsid w:val="2E631223"/>
    <w:rsid w:val="2F0A1A53"/>
    <w:rsid w:val="2F476C5F"/>
    <w:rsid w:val="2F7E782C"/>
    <w:rsid w:val="347A50BF"/>
    <w:rsid w:val="35907B60"/>
    <w:rsid w:val="36106E70"/>
    <w:rsid w:val="36AA42FF"/>
    <w:rsid w:val="372D2FD2"/>
    <w:rsid w:val="37325469"/>
    <w:rsid w:val="37580279"/>
    <w:rsid w:val="38594C7C"/>
    <w:rsid w:val="3A4D73B8"/>
    <w:rsid w:val="3FDB9E2F"/>
    <w:rsid w:val="3FDEB0E7"/>
    <w:rsid w:val="40F75309"/>
    <w:rsid w:val="41C6469D"/>
    <w:rsid w:val="431A10F9"/>
    <w:rsid w:val="43FD3BB9"/>
    <w:rsid w:val="45E326D3"/>
    <w:rsid w:val="469B6A42"/>
    <w:rsid w:val="49C95F8D"/>
    <w:rsid w:val="4A6F6368"/>
    <w:rsid w:val="4BEF763B"/>
    <w:rsid w:val="4CAB6367"/>
    <w:rsid w:val="4F4E00BB"/>
    <w:rsid w:val="515F33C4"/>
    <w:rsid w:val="5333351C"/>
    <w:rsid w:val="540E0B36"/>
    <w:rsid w:val="57593629"/>
    <w:rsid w:val="57FF559F"/>
    <w:rsid w:val="584E4C38"/>
    <w:rsid w:val="5916070B"/>
    <w:rsid w:val="596A64CE"/>
    <w:rsid w:val="5F516EF8"/>
    <w:rsid w:val="60207F23"/>
    <w:rsid w:val="669E4597"/>
    <w:rsid w:val="67A72557"/>
    <w:rsid w:val="68545BD9"/>
    <w:rsid w:val="6910375E"/>
    <w:rsid w:val="6A193682"/>
    <w:rsid w:val="6A9549B1"/>
    <w:rsid w:val="6AE91D68"/>
    <w:rsid w:val="6CDC4850"/>
    <w:rsid w:val="6DB23369"/>
    <w:rsid w:val="6EE701A4"/>
    <w:rsid w:val="6FAF6D33"/>
    <w:rsid w:val="6FC2033E"/>
    <w:rsid w:val="751430E6"/>
    <w:rsid w:val="75AF50CB"/>
    <w:rsid w:val="76137575"/>
    <w:rsid w:val="76FF90A0"/>
    <w:rsid w:val="796F3CD7"/>
    <w:rsid w:val="7C0A6C4D"/>
    <w:rsid w:val="7C3B7113"/>
    <w:rsid w:val="7E210256"/>
    <w:rsid w:val="7EFC69D1"/>
    <w:rsid w:val="7F0F4FDA"/>
    <w:rsid w:val="B6ED91C7"/>
    <w:rsid w:val="BF7B1A9B"/>
    <w:rsid w:val="BFBD05D0"/>
    <w:rsid w:val="BFFF66A8"/>
    <w:rsid w:val="C63F1CD4"/>
    <w:rsid w:val="DAFDEF68"/>
    <w:rsid w:val="DDCF6ACD"/>
    <w:rsid w:val="EFDDC3B6"/>
    <w:rsid w:val="FBF6E7EA"/>
    <w:rsid w:val="FFFE520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qFormat/>
    <w:uiPriority w:val="1"/>
    <w:pPr>
      <w:spacing w:before="1"/>
      <w:ind w:left="1769" w:right="1886"/>
      <w:jc w:val="center"/>
      <w:outlineLvl w:val="1"/>
    </w:pPr>
    <w:rPr>
      <w:rFonts w:ascii="宋体" w:hAnsi="宋体" w:eastAsia="宋体" w:cs="宋体"/>
      <w:b/>
      <w:bCs/>
      <w:sz w:val="30"/>
      <w:szCs w:val="30"/>
      <w:lang w:val="zh-CN" w:eastAsia="zh-CN" w:bidi="zh-CN"/>
    </w:rPr>
  </w:style>
  <w:style w:type="paragraph" w:styleId="3">
    <w:name w:val="heading 2"/>
    <w:basedOn w:val="1"/>
    <w:next w:val="1"/>
    <w:qFormat/>
    <w:uiPriority w:val="1"/>
    <w:pPr>
      <w:ind w:left="1122" w:right="2082"/>
      <w:jc w:val="center"/>
      <w:outlineLvl w:val="2"/>
    </w:pPr>
    <w:rPr>
      <w:rFonts w:ascii="宋体" w:hAnsi="宋体" w:eastAsia="宋体" w:cs="宋体"/>
      <w:b/>
      <w:bCs/>
      <w:sz w:val="28"/>
      <w:szCs w:val="28"/>
      <w:lang w:val="zh-CN" w:eastAsia="zh-CN" w:bidi="zh-CN"/>
    </w:rPr>
  </w:style>
  <w:style w:type="character" w:default="1" w:styleId="9">
    <w:name w:val="Default Paragraph Font"/>
    <w:unhideWhenUsed/>
    <w:qFormat/>
    <w:uiPriority w:val="1"/>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仿宋" w:hAnsi="仿宋" w:eastAsia="仿宋" w:cs="仿宋"/>
      <w:sz w:val="24"/>
      <w:szCs w:val="24"/>
      <w:lang w:val="zh-CN" w:eastAsia="zh-CN" w:bidi="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Strong"/>
    <w:basedOn w:val="9"/>
    <w:qFormat/>
    <w:uiPriority w:val="0"/>
    <w:rPr>
      <w:b/>
      <w:bCs/>
    </w:rPr>
  </w:style>
  <w:style w:type="character" w:styleId="11">
    <w:name w:val="FollowedHyperlink"/>
    <w:basedOn w:val="9"/>
    <w:qFormat/>
    <w:uiPriority w:val="0"/>
    <w:rPr>
      <w:color w:val="4F4F4F"/>
      <w:u w:val="none"/>
    </w:rPr>
  </w:style>
  <w:style w:type="character" w:styleId="12">
    <w:name w:val="Emphasis"/>
    <w:basedOn w:val="9"/>
    <w:qFormat/>
    <w:uiPriority w:val="0"/>
  </w:style>
  <w:style w:type="character" w:styleId="13">
    <w:name w:val="HTML Definition"/>
    <w:basedOn w:val="9"/>
    <w:qFormat/>
    <w:uiPriority w:val="0"/>
  </w:style>
  <w:style w:type="character" w:styleId="14">
    <w:name w:val="HTML Acronym"/>
    <w:basedOn w:val="9"/>
    <w:qFormat/>
    <w:uiPriority w:val="0"/>
  </w:style>
  <w:style w:type="character" w:styleId="15">
    <w:name w:val="HTML Variable"/>
    <w:basedOn w:val="9"/>
    <w:qFormat/>
    <w:uiPriority w:val="0"/>
  </w:style>
  <w:style w:type="character" w:styleId="16">
    <w:name w:val="Hyperlink"/>
    <w:basedOn w:val="9"/>
    <w:qFormat/>
    <w:uiPriority w:val="0"/>
    <w:rPr>
      <w:color w:val="4F4F4F"/>
      <w:u w:val="none"/>
    </w:rPr>
  </w:style>
  <w:style w:type="character" w:styleId="17">
    <w:name w:val="HTML Code"/>
    <w:basedOn w:val="9"/>
    <w:qFormat/>
    <w:uiPriority w:val="0"/>
    <w:rPr>
      <w:rFonts w:hint="default" w:ascii="Consolas" w:hAnsi="Consolas" w:eastAsia="Consolas" w:cs="Consolas"/>
      <w:color w:val="C7254E"/>
      <w:sz w:val="21"/>
      <w:szCs w:val="21"/>
      <w:shd w:val="clear" w:fill="F9F2F4"/>
    </w:rPr>
  </w:style>
  <w:style w:type="character" w:styleId="18">
    <w:name w:val="HTML Cite"/>
    <w:basedOn w:val="9"/>
    <w:qFormat/>
    <w:uiPriority w:val="0"/>
  </w:style>
  <w:style w:type="character" w:styleId="19">
    <w:name w:val="HTML Keyboard"/>
    <w:basedOn w:val="9"/>
    <w:qFormat/>
    <w:uiPriority w:val="0"/>
    <w:rPr>
      <w:rFonts w:ascii="Consolas" w:hAnsi="Consolas" w:eastAsia="Consolas" w:cs="Consolas"/>
      <w:color w:val="FFFFFF"/>
      <w:sz w:val="21"/>
      <w:szCs w:val="21"/>
      <w:shd w:val="clear" w:fill="333333"/>
    </w:rPr>
  </w:style>
  <w:style w:type="character" w:styleId="20">
    <w:name w:val="HTML Sample"/>
    <w:basedOn w:val="9"/>
    <w:qFormat/>
    <w:uiPriority w:val="0"/>
    <w:rPr>
      <w:rFonts w:hint="default" w:ascii="Consolas" w:hAnsi="Consolas" w:eastAsia="Consolas" w:cs="Consolas"/>
      <w:sz w:val="21"/>
      <w:szCs w:val="21"/>
    </w:rPr>
  </w:style>
  <w:style w:type="paragraph" w:customStyle="1" w:styleId="21">
    <w:name w:val="Body text|1"/>
    <w:basedOn w:val="1"/>
    <w:link w:val="29"/>
    <w:unhideWhenUsed/>
    <w:qFormat/>
    <w:uiPriority w:val="0"/>
    <w:pPr>
      <w:spacing w:beforeLines="0" w:afterLines="0"/>
    </w:pPr>
    <w:rPr>
      <w:rFonts w:hint="eastAsia" w:ascii="MingLiU" w:hAnsi="MingLiU" w:eastAsia="MingLiU"/>
      <w:sz w:val="24"/>
      <w:lang w:val="zh-TW" w:eastAsia="zh-TW"/>
    </w:rPr>
  </w:style>
  <w:style w:type="paragraph" w:customStyle="1" w:styleId="22">
    <w:name w:val="Table Paragraph"/>
    <w:basedOn w:val="1"/>
    <w:qFormat/>
    <w:uiPriority w:val="1"/>
    <w:rPr>
      <w:lang w:val="zh-CN" w:eastAsia="zh-CN" w:bidi="zh-CN"/>
    </w:rPr>
  </w:style>
  <w:style w:type="paragraph" w:customStyle="1" w:styleId="23">
    <w:name w:val="List Paragraph"/>
    <w:basedOn w:val="1"/>
    <w:qFormat/>
    <w:uiPriority w:val="1"/>
    <w:rPr>
      <w:lang w:val="zh-CN" w:eastAsia="zh-CN" w:bidi="zh-CN"/>
    </w:rPr>
  </w:style>
  <w:style w:type="character" w:customStyle="1" w:styleId="24">
    <w:name w:val="gz"/>
    <w:basedOn w:val="9"/>
    <w:qFormat/>
    <w:uiPriority w:val="0"/>
  </w:style>
  <w:style w:type="character" w:customStyle="1" w:styleId="25">
    <w:name w:val="disabled"/>
    <w:basedOn w:val="9"/>
    <w:qFormat/>
    <w:uiPriority w:val="0"/>
    <w:rPr>
      <w:color w:val="999999"/>
      <w:bdr w:val="single" w:color="DDDDDD" w:sz="6" w:space="0"/>
    </w:rPr>
  </w:style>
  <w:style w:type="character" w:customStyle="1" w:styleId="26">
    <w:name w:val="hover7"/>
    <w:basedOn w:val="9"/>
    <w:qFormat/>
    <w:uiPriority w:val="0"/>
    <w:rPr>
      <w:shd w:val="clear" w:color="auto" w:fill="E4393C"/>
    </w:rPr>
  </w:style>
  <w:style w:type="character" w:customStyle="1" w:styleId="27">
    <w:name w:val="current"/>
    <w:basedOn w:val="9"/>
    <w:qFormat/>
    <w:uiPriority w:val="0"/>
    <w:rPr>
      <w:b/>
      <w:color w:val="FFFFFF"/>
      <w:shd w:val="clear" w:color="auto" w:fill="1F7BE3"/>
    </w:rPr>
  </w:style>
  <w:style w:type="character" w:customStyle="1" w:styleId="28">
    <w:name w:val="app"/>
    <w:basedOn w:val="9"/>
    <w:qFormat/>
    <w:uiPriority w:val="0"/>
  </w:style>
  <w:style w:type="character" w:customStyle="1" w:styleId="29">
    <w:name w:val="Body text|1_"/>
    <w:link w:val="21"/>
    <w:unhideWhenUsed/>
    <w:qFormat/>
    <w:uiPriority w:val="0"/>
    <w:rPr>
      <w:rFonts w:hint="eastAsia" w:ascii="MingLiU" w:hAnsi="MingLiU" w:eastAsia="MingLiU"/>
      <w:sz w:val="24"/>
      <w:lang w:val="zh-TW" w:eastAsia="zh-TW"/>
    </w:rPr>
  </w:style>
  <w:style w:type="table" w:customStyle="1" w:styleId="30">
    <w:name w:val="Table Normal"/>
    <w:unhideWhenUsed/>
    <w:qFormat/>
    <w:uiPriority w:val="2"/>
    <w:rPr>
      <w:lang w:val="en-US" w:eastAsia="zh-CN" w:bidi="ar-SA"/>
    </w:rPr>
    <w:tblPr>
      <w:tblCellMar>
        <w:top w:w="0" w:type="dxa"/>
        <w:left w:w="0" w:type="dxa"/>
        <w:bottom w:w="0" w:type="dxa"/>
        <w:right w:w="0" w:type="dxa"/>
      </w:tblCellMar>
    </w:tblPr>
  </w:style>
  <w:style w:type="character" w:customStyle="1" w:styleId="31">
    <w:name w:val="badge"/>
    <w:basedOn w:val="9"/>
    <w:qFormat/>
    <w:uiPriority w:val="0"/>
  </w:style>
  <w:style w:type="character" w:customStyle="1" w:styleId="32">
    <w:name w:val="bsharetext"/>
    <w:basedOn w:val="9"/>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8950</Words>
  <Characters>9079</Characters>
  <Lines>1</Lines>
  <Paragraphs>1</Paragraphs>
  <TotalTime>86</TotalTime>
  <ScaleCrop>false</ScaleCrop>
  <LinksUpToDate>false</LinksUpToDate>
  <CharactersWithSpaces>9079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2020-03-13T21:32:00Z</dcterms:created>
  <dc:creator>wuerkaida</dc:creator>
  <cp:lastModifiedBy>666</cp:lastModifiedBy>
  <cp:lastPrinted>2020-03-20T16:43:00Z</cp:lastPrinted>
  <dcterms:modified xsi:type="dcterms:W3CDTF">2022-10-27T07:49:22Z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2020-01-12T16:00:00Z</vt:filetime>
  </property>
  <property fmtid="{D5CDD505-2E9C-101B-9397-08002B2CF9AE}" pid="3" name="Creator">
    <vt:lpwstr>WPS ����</vt:lpwstr>
  </property>
  <property fmtid="{D5CDD505-2E9C-101B-9397-08002B2CF9AE}" pid="4" name="LastSaved">
    <vt:filetime>2020-03-13T16:00:00Z</vt:filetime>
  </property>
  <property fmtid="{D5CDD505-2E9C-101B-9397-08002B2CF9AE}" pid="5" name="KSOProductBuildVer">
    <vt:lpwstr>2052-11.1.0.12598</vt:lpwstr>
  </property>
  <property fmtid="{D5CDD505-2E9C-101B-9397-08002B2CF9AE}" pid="6" name="ICV">
    <vt:lpwstr>774B7281A1474FB4A5BD679382A1698D</vt:lpwstr>
  </property>
</Properties>
</file>